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5BFFC3" w14:textId="77777777" w:rsidR="00E02DB3" w:rsidRDefault="00E02DB3" w:rsidP="000C64FA">
      <w:pPr>
        <w:rPr>
          <w:rFonts w:asciiTheme="majorEastAsia" w:eastAsiaTheme="majorEastAsia" w:hAnsiTheme="majorEastAsia" w:cstheme="majorHAnsi"/>
          <w:b/>
          <w:lang w:eastAsia="zh-CN"/>
        </w:rPr>
      </w:pPr>
      <w:r w:rsidRPr="009021AB">
        <w:rPr>
          <w:rFonts w:asciiTheme="majorEastAsia" w:eastAsiaTheme="majorEastAsia" w:hAnsiTheme="majorEastAsia" w:cstheme="majorHAnsi"/>
          <w:noProof/>
          <w:lang w:eastAsia="zh-CN"/>
        </w:rPr>
        <w:drawing>
          <wp:inline distT="0" distB="0" distL="0" distR="0" wp14:anchorId="276908C9" wp14:editId="13A12E67">
            <wp:extent cx="6843353" cy="4244708"/>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843353" cy="4244708"/>
                    </a:xfrm>
                    <a:prstGeom prst="rect">
                      <a:avLst/>
                    </a:prstGeom>
                  </pic:spPr>
                </pic:pic>
              </a:graphicData>
            </a:graphic>
          </wp:inline>
        </w:drawing>
      </w:r>
    </w:p>
    <w:p w14:paraId="1E6F7ED5" w14:textId="2500E28B" w:rsidR="00E02DB3" w:rsidRDefault="007169EC" w:rsidP="000C64FA">
      <w:pPr>
        <w:rPr>
          <w:rFonts w:asciiTheme="majorEastAsia" w:eastAsiaTheme="majorEastAsia" w:hAnsiTheme="majorEastAsia" w:cstheme="majorHAnsi"/>
          <w:b/>
          <w:lang w:eastAsia="zh-CN"/>
        </w:rPr>
      </w:pPr>
      <w:r>
        <w:rPr>
          <w:noProof/>
        </w:rPr>
        <w:drawing>
          <wp:inline distT="0" distB="0" distL="0" distR="0" wp14:anchorId="2DFFB5D4" wp14:editId="45EF5CDC">
            <wp:extent cx="6857365" cy="2887980"/>
            <wp:effectExtent l="0" t="0" r="63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31358" b="8616"/>
                    <a:stretch/>
                  </pic:blipFill>
                  <pic:spPr bwMode="auto">
                    <a:xfrm>
                      <a:off x="0" y="0"/>
                      <a:ext cx="6858000" cy="2888247"/>
                    </a:xfrm>
                    <a:prstGeom prst="rect">
                      <a:avLst/>
                    </a:prstGeom>
                    <a:noFill/>
                    <a:ln>
                      <a:noFill/>
                    </a:ln>
                    <a:extLst>
                      <a:ext uri="{53640926-AAD7-44D8-BBD7-CCE9431645EC}">
                        <a14:shadowObscured xmlns:a14="http://schemas.microsoft.com/office/drawing/2010/main"/>
                      </a:ext>
                    </a:extLst>
                  </pic:spPr>
                </pic:pic>
              </a:graphicData>
            </a:graphic>
          </wp:inline>
        </w:drawing>
      </w:r>
    </w:p>
    <w:p w14:paraId="3FA7D771" w14:textId="77777777" w:rsidR="007169EC" w:rsidRDefault="007169EC" w:rsidP="000C64FA">
      <w:pPr>
        <w:rPr>
          <w:rFonts w:asciiTheme="majorEastAsia" w:eastAsiaTheme="majorEastAsia" w:hAnsiTheme="majorEastAsia" w:cstheme="majorHAnsi"/>
          <w:b/>
          <w:lang w:eastAsia="zh-CN"/>
        </w:rPr>
      </w:pPr>
      <w:bookmarkStart w:id="0" w:name="OLE_LINK1"/>
      <w:bookmarkStart w:id="1" w:name="OLE_LINK2"/>
    </w:p>
    <w:p w14:paraId="46ADDC4E" w14:textId="0ACA2B68" w:rsidR="00DA119A" w:rsidRPr="007169EC" w:rsidRDefault="005C2CE0" w:rsidP="000C64FA">
      <w:pPr>
        <w:rPr>
          <w:rFonts w:asciiTheme="majorEastAsia" w:eastAsiaTheme="majorEastAsia" w:hAnsiTheme="majorEastAsia" w:cstheme="majorHAnsi"/>
          <w:sz w:val="21"/>
          <w:lang w:eastAsia="zh-CN"/>
        </w:rPr>
      </w:pPr>
      <w:r w:rsidRPr="007169EC">
        <w:rPr>
          <w:rFonts w:asciiTheme="majorEastAsia" w:eastAsiaTheme="majorEastAsia" w:hAnsiTheme="majorEastAsia" w:cstheme="majorHAnsi" w:hint="eastAsia"/>
          <w:b/>
          <w:sz w:val="21"/>
          <w:lang w:eastAsia="zh-CN"/>
        </w:rPr>
        <w:lastRenderedPageBreak/>
        <w:t>冠科生物技术</w:t>
      </w:r>
      <w:r w:rsidRPr="007169EC">
        <w:rPr>
          <w:rFonts w:asciiTheme="majorEastAsia" w:eastAsiaTheme="majorEastAsia" w:hAnsiTheme="majorEastAsia" w:cstheme="majorHAnsi" w:hint="eastAsia"/>
          <w:sz w:val="21"/>
          <w:lang w:eastAsia="zh-CN"/>
        </w:rPr>
        <w:t>有限公司（</w:t>
      </w:r>
      <w:proofErr w:type="spellStart"/>
      <w:r w:rsidRPr="007169EC">
        <w:rPr>
          <w:rFonts w:asciiTheme="majorEastAsia" w:eastAsiaTheme="majorEastAsia" w:hAnsiTheme="majorEastAsia" w:cstheme="majorHAnsi"/>
          <w:sz w:val="21"/>
          <w:lang w:eastAsia="zh-CN"/>
        </w:rPr>
        <w:t>CrownBio</w:t>
      </w:r>
      <w:proofErr w:type="spellEnd"/>
      <w:r w:rsidRPr="007169EC">
        <w:rPr>
          <w:rFonts w:asciiTheme="majorEastAsia" w:eastAsiaTheme="majorEastAsia" w:hAnsiTheme="majorEastAsia" w:cstheme="majorHAnsi" w:hint="eastAsia"/>
          <w:sz w:val="21"/>
          <w:lang w:eastAsia="zh-CN"/>
        </w:rPr>
        <w:t>）隶属于</w:t>
      </w:r>
      <w:r w:rsidRPr="007169EC">
        <w:rPr>
          <w:rFonts w:asciiTheme="majorEastAsia" w:eastAsiaTheme="majorEastAsia" w:hAnsiTheme="majorEastAsia" w:cstheme="majorHAnsi"/>
          <w:sz w:val="21"/>
          <w:lang w:eastAsia="zh-CN"/>
        </w:rPr>
        <w:t>JSR</w:t>
      </w:r>
      <w:r w:rsidRPr="007169EC">
        <w:rPr>
          <w:rFonts w:asciiTheme="majorEastAsia" w:eastAsiaTheme="majorEastAsia" w:hAnsiTheme="majorEastAsia" w:cstheme="majorHAnsi" w:hint="eastAsia"/>
          <w:sz w:val="21"/>
          <w:lang w:eastAsia="zh-CN"/>
        </w:rPr>
        <w:t>生命科学公司，是一家全球性的药物发现和开发公司，为推进肿瘤、炎症的研究提供转化医学平台。</w:t>
      </w:r>
      <w:r w:rsidR="000C64FA" w:rsidRPr="007169EC">
        <w:rPr>
          <w:rFonts w:asciiTheme="majorEastAsia" w:eastAsiaTheme="majorEastAsia" w:hAnsiTheme="majorEastAsia" w:cstheme="majorHAnsi"/>
          <w:sz w:val="21"/>
          <w:lang w:eastAsia="zh-CN"/>
        </w:rPr>
        <w:t>凭借广泛的相关模型和预测工具组合，冠科</w:t>
      </w:r>
      <w:r w:rsidR="00257F2D" w:rsidRPr="007169EC">
        <w:rPr>
          <w:rFonts w:asciiTheme="majorEastAsia" w:eastAsiaTheme="majorEastAsia" w:hAnsiTheme="majorEastAsia" w:cstheme="majorHAnsi" w:hint="eastAsia"/>
          <w:sz w:val="21"/>
          <w:lang w:eastAsia="zh-CN"/>
        </w:rPr>
        <w:t>生物</w:t>
      </w:r>
      <w:r w:rsidR="000C64FA" w:rsidRPr="007169EC">
        <w:rPr>
          <w:rFonts w:asciiTheme="majorEastAsia" w:eastAsiaTheme="majorEastAsia" w:hAnsiTheme="majorEastAsia" w:cstheme="majorHAnsi"/>
          <w:sz w:val="21"/>
          <w:lang w:eastAsia="zh-CN"/>
        </w:rPr>
        <w:t>为客户提供优秀的临床候选药物。</w:t>
      </w:r>
    </w:p>
    <w:p w14:paraId="5626F787" w14:textId="7A6FF3BB" w:rsidR="000C64FA" w:rsidRPr="007169EC" w:rsidRDefault="00143C15" w:rsidP="000C64FA">
      <w:pPr>
        <w:rPr>
          <w:rFonts w:asciiTheme="majorEastAsia" w:eastAsiaTheme="majorEastAsia" w:hAnsiTheme="majorEastAsia" w:cstheme="majorHAnsi"/>
          <w:sz w:val="21"/>
          <w:lang w:eastAsia="zh-CN"/>
        </w:rPr>
      </w:pPr>
      <w:r w:rsidRPr="007169EC">
        <w:rPr>
          <w:rFonts w:asciiTheme="majorEastAsia" w:eastAsiaTheme="majorEastAsia" w:hAnsiTheme="majorEastAsia" w:cstheme="majorHAnsi" w:hint="eastAsia"/>
          <w:sz w:val="21"/>
          <w:lang w:eastAsia="zh-CN"/>
        </w:rPr>
        <w:t>我们</w:t>
      </w:r>
      <w:r w:rsidR="000C64FA" w:rsidRPr="007169EC">
        <w:rPr>
          <w:rFonts w:asciiTheme="majorEastAsia" w:eastAsiaTheme="majorEastAsia" w:hAnsiTheme="majorEastAsia" w:cstheme="majorHAnsi"/>
          <w:sz w:val="21"/>
          <w:lang w:eastAsia="zh-CN"/>
        </w:rPr>
        <w:t>作为一家全面提供生物学服务的生物技术平台公司</w:t>
      </w:r>
      <w:r w:rsidR="00AF5E4D" w:rsidRPr="007169EC">
        <w:rPr>
          <w:rFonts w:asciiTheme="majorEastAsia" w:eastAsiaTheme="majorEastAsia" w:hAnsiTheme="majorEastAsia" w:cstheme="majorHAnsi" w:hint="eastAsia"/>
          <w:sz w:val="21"/>
          <w:lang w:eastAsia="zh-CN"/>
        </w:rPr>
        <w:t>，</w:t>
      </w:r>
      <w:r w:rsidR="000C64FA" w:rsidRPr="007169EC">
        <w:rPr>
          <w:rFonts w:asciiTheme="majorEastAsia" w:eastAsiaTheme="majorEastAsia" w:hAnsiTheme="majorEastAsia" w:cstheme="majorHAnsi"/>
          <w:sz w:val="21"/>
          <w:lang w:eastAsia="zh-CN"/>
        </w:rPr>
        <w:t xml:space="preserve">提供体外、体内、离体和计算机研究需求服务，以支持药物的发现和开发。从传统的细胞系到同源模型再到人源肿瘤异体移植（PDX）模型，我们在全球范围内拥有庞大的肿瘤学和免疫肿瘤学模型，处于临床前CRO市场领先地位。 </w:t>
      </w:r>
    </w:p>
    <w:p w14:paraId="2FF2DBDF" w14:textId="77777777" w:rsidR="000C64FA" w:rsidRPr="007169EC" w:rsidRDefault="000C64FA" w:rsidP="000C64FA">
      <w:pPr>
        <w:rPr>
          <w:rFonts w:asciiTheme="majorEastAsia" w:eastAsiaTheme="majorEastAsia" w:hAnsiTheme="majorEastAsia" w:cstheme="majorHAnsi"/>
          <w:sz w:val="21"/>
          <w:lang w:eastAsia="zh-CN"/>
        </w:rPr>
      </w:pPr>
    </w:p>
    <w:p w14:paraId="12E9CE16" w14:textId="7EA0708D" w:rsidR="000C64FA" w:rsidRPr="007169EC" w:rsidRDefault="000C64FA" w:rsidP="000C64FA">
      <w:pPr>
        <w:rPr>
          <w:rFonts w:asciiTheme="majorEastAsia" w:eastAsiaTheme="majorEastAsia" w:hAnsiTheme="majorEastAsia" w:cstheme="majorHAnsi"/>
          <w:sz w:val="21"/>
          <w:lang w:eastAsia="zh-CN"/>
        </w:rPr>
      </w:pPr>
      <w:r w:rsidRPr="007169EC">
        <w:rPr>
          <w:rFonts w:asciiTheme="majorEastAsia" w:eastAsiaTheme="majorEastAsia" w:hAnsiTheme="majorEastAsia" w:cstheme="majorHAnsi"/>
          <w:sz w:val="21"/>
          <w:lang w:eastAsia="zh-CN"/>
        </w:rPr>
        <w:t>冠科</w:t>
      </w:r>
      <w:r w:rsidR="00DD72A7" w:rsidRPr="007169EC">
        <w:rPr>
          <w:rFonts w:asciiTheme="majorEastAsia" w:eastAsiaTheme="majorEastAsia" w:hAnsiTheme="majorEastAsia" w:cstheme="majorHAnsi" w:hint="eastAsia"/>
          <w:sz w:val="21"/>
          <w:lang w:eastAsia="zh-CN"/>
        </w:rPr>
        <w:t>生物</w:t>
      </w:r>
      <w:r w:rsidRPr="007169EC">
        <w:rPr>
          <w:rFonts w:asciiTheme="majorEastAsia" w:eastAsiaTheme="majorEastAsia" w:hAnsiTheme="majorEastAsia" w:cstheme="majorHAnsi"/>
          <w:sz w:val="21"/>
          <w:lang w:eastAsia="zh-CN"/>
        </w:rPr>
        <w:t>成立于2006年，我们的总部位于美国硅谷。我们在中国，美国和欧洲都拥有先进的实验平台，及动物房。目前，在中国的五家分公司分别位于北京，太仓，苏州，台湾，以及中山，全球拥有超过900名转化医学研究人员。</w:t>
      </w:r>
    </w:p>
    <w:bookmarkEnd w:id="0"/>
    <w:bookmarkEnd w:id="1"/>
    <w:p w14:paraId="2F31094F" w14:textId="48132E0B" w:rsidR="00440E2D" w:rsidRDefault="00312C58" w:rsidP="00440E2D">
      <w:pPr>
        <w:pStyle w:val="Default"/>
        <w:jc w:val="center"/>
        <w:rPr>
          <w:rFonts w:asciiTheme="majorEastAsia" w:eastAsiaTheme="majorEastAsia" w:hAnsiTheme="majorEastAsia" w:cstheme="majorHAnsi"/>
          <w:b/>
          <w:color w:val="auto"/>
          <w:lang w:eastAsia="zh-CN"/>
        </w:rPr>
      </w:pPr>
      <w:r w:rsidRPr="00312C58">
        <w:rPr>
          <w:rFonts w:asciiTheme="majorEastAsia" w:eastAsiaTheme="majorEastAsia" w:hAnsiTheme="majorEastAsia" w:cstheme="majorHAnsi"/>
          <w:b/>
          <w:color w:val="auto"/>
          <w:lang w:eastAsia="zh-CN"/>
        </w:rPr>
        <w:drawing>
          <wp:inline distT="0" distB="0" distL="0" distR="0" wp14:anchorId="22DA4905" wp14:editId="2B30034F">
            <wp:extent cx="4366638" cy="579170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66638" cy="5791702"/>
                    </a:xfrm>
                    <a:prstGeom prst="rect">
                      <a:avLst/>
                    </a:prstGeom>
                  </pic:spPr>
                </pic:pic>
              </a:graphicData>
            </a:graphic>
          </wp:inline>
        </w:drawing>
      </w:r>
      <w:bookmarkStart w:id="2" w:name="_GoBack"/>
      <w:bookmarkEnd w:id="2"/>
    </w:p>
    <w:p w14:paraId="46AAFDEE" w14:textId="77777777" w:rsidR="00AB451F" w:rsidRDefault="00AB451F" w:rsidP="004E556C">
      <w:pPr>
        <w:pStyle w:val="Default"/>
        <w:rPr>
          <w:rFonts w:asciiTheme="majorEastAsia" w:eastAsiaTheme="majorEastAsia" w:hAnsiTheme="majorEastAsia" w:cstheme="majorHAnsi"/>
          <w:b/>
          <w:color w:val="auto"/>
          <w:lang w:eastAsia="zh-CN"/>
        </w:rPr>
      </w:pPr>
    </w:p>
    <w:p w14:paraId="28DC6E80" w14:textId="457D495A" w:rsidR="004E556C" w:rsidRPr="004E556C" w:rsidRDefault="004E556C" w:rsidP="004E556C">
      <w:pPr>
        <w:pStyle w:val="Default"/>
        <w:rPr>
          <w:rFonts w:asciiTheme="majorEastAsia" w:eastAsiaTheme="majorEastAsia" w:hAnsiTheme="majorEastAsia" w:cstheme="majorHAnsi"/>
          <w:color w:val="auto"/>
          <w:lang w:eastAsia="zh-CN"/>
        </w:rPr>
      </w:pPr>
      <w:r w:rsidRPr="004E556C">
        <w:rPr>
          <w:rFonts w:asciiTheme="majorEastAsia" w:eastAsiaTheme="majorEastAsia" w:hAnsiTheme="majorEastAsia" w:cstheme="majorHAnsi" w:hint="eastAsia"/>
          <w:b/>
          <w:color w:val="auto"/>
          <w:lang w:eastAsia="zh-CN"/>
        </w:rPr>
        <w:lastRenderedPageBreak/>
        <w:t>中美冠科生物技术（太仓）有限公司</w:t>
      </w:r>
      <w:r w:rsidRPr="004E556C">
        <w:rPr>
          <w:rFonts w:asciiTheme="majorEastAsia" w:eastAsiaTheme="majorEastAsia" w:hAnsiTheme="majorEastAsia" w:cstheme="majorHAnsi" w:hint="eastAsia"/>
          <w:color w:val="auto"/>
          <w:lang w:eastAsia="zh-CN"/>
        </w:rPr>
        <w:t>创立于</w:t>
      </w:r>
      <w:r w:rsidRPr="004E556C">
        <w:rPr>
          <w:rFonts w:asciiTheme="majorEastAsia" w:eastAsiaTheme="majorEastAsia" w:hAnsiTheme="majorEastAsia" w:cstheme="majorHAnsi"/>
          <w:color w:val="auto"/>
          <w:lang w:eastAsia="zh-CN"/>
        </w:rPr>
        <w:t>2008</w:t>
      </w:r>
      <w:r w:rsidRPr="004E556C">
        <w:rPr>
          <w:rFonts w:asciiTheme="majorEastAsia" w:eastAsiaTheme="majorEastAsia" w:hAnsiTheme="majorEastAsia" w:cstheme="majorHAnsi" w:hint="eastAsia"/>
          <w:color w:val="auto"/>
          <w:lang w:eastAsia="zh-CN"/>
        </w:rPr>
        <w:t>年底，位于江苏省太仓市科技园区内，注册资金</w:t>
      </w:r>
      <w:r w:rsidRPr="004E556C">
        <w:rPr>
          <w:rFonts w:asciiTheme="majorEastAsia" w:eastAsiaTheme="majorEastAsia" w:hAnsiTheme="majorEastAsia" w:cstheme="majorHAnsi"/>
          <w:color w:val="auto"/>
          <w:lang w:eastAsia="zh-CN"/>
        </w:rPr>
        <w:t>1000</w:t>
      </w:r>
      <w:r w:rsidRPr="004E556C">
        <w:rPr>
          <w:rFonts w:asciiTheme="majorEastAsia" w:eastAsiaTheme="majorEastAsia" w:hAnsiTheme="majorEastAsia" w:cstheme="majorHAnsi" w:hint="eastAsia"/>
          <w:color w:val="auto"/>
          <w:lang w:eastAsia="zh-CN"/>
        </w:rPr>
        <w:t>万美元，总投资</w:t>
      </w:r>
      <w:r w:rsidRPr="004E556C">
        <w:rPr>
          <w:rFonts w:asciiTheme="majorEastAsia" w:eastAsiaTheme="majorEastAsia" w:hAnsiTheme="majorEastAsia" w:cstheme="majorHAnsi"/>
          <w:color w:val="auto"/>
          <w:lang w:eastAsia="zh-CN"/>
        </w:rPr>
        <w:t>2000</w:t>
      </w:r>
      <w:r w:rsidRPr="004E556C">
        <w:rPr>
          <w:rFonts w:asciiTheme="majorEastAsia" w:eastAsiaTheme="majorEastAsia" w:hAnsiTheme="majorEastAsia" w:cstheme="majorHAnsi" w:hint="eastAsia"/>
          <w:color w:val="auto"/>
          <w:lang w:eastAsia="zh-CN"/>
        </w:rPr>
        <w:t>万美元。公司现有员工</w:t>
      </w:r>
      <w:r w:rsidRPr="004E556C">
        <w:rPr>
          <w:rFonts w:asciiTheme="majorEastAsia" w:eastAsiaTheme="majorEastAsia" w:hAnsiTheme="majorEastAsia" w:cstheme="majorHAnsi"/>
          <w:color w:val="auto"/>
          <w:lang w:eastAsia="zh-CN"/>
        </w:rPr>
        <w:t>300</w:t>
      </w:r>
      <w:r w:rsidRPr="004E556C">
        <w:rPr>
          <w:rFonts w:asciiTheme="majorEastAsia" w:eastAsiaTheme="majorEastAsia" w:hAnsiTheme="majorEastAsia" w:cstheme="majorHAnsi" w:hint="eastAsia"/>
          <w:color w:val="auto"/>
          <w:lang w:eastAsia="zh-CN"/>
        </w:rPr>
        <w:t>人左右，本科及以上学历占员工总数的</w:t>
      </w:r>
      <w:r w:rsidRPr="004E556C">
        <w:rPr>
          <w:rFonts w:asciiTheme="majorEastAsia" w:eastAsiaTheme="majorEastAsia" w:hAnsiTheme="majorEastAsia" w:cstheme="majorHAnsi"/>
          <w:color w:val="auto"/>
          <w:lang w:eastAsia="zh-CN"/>
        </w:rPr>
        <w:t>83.8%</w:t>
      </w:r>
      <w:r w:rsidRPr="004E556C">
        <w:rPr>
          <w:rFonts w:asciiTheme="majorEastAsia" w:eastAsiaTheme="majorEastAsia" w:hAnsiTheme="majorEastAsia" w:cstheme="majorHAnsi" w:hint="eastAsia"/>
          <w:color w:val="auto"/>
          <w:lang w:eastAsia="zh-CN"/>
        </w:rPr>
        <w:t>，核心研发和管理团队成员拥有平均超过</w:t>
      </w:r>
      <w:r w:rsidRPr="004E556C">
        <w:rPr>
          <w:rFonts w:asciiTheme="majorEastAsia" w:eastAsiaTheme="majorEastAsia" w:hAnsiTheme="majorEastAsia" w:cstheme="majorHAnsi"/>
          <w:color w:val="auto"/>
          <w:lang w:eastAsia="zh-CN"/>
        </w:rPr>
        <w:t>15</w:t>
      </w:r>
      <w:r w:rsidRPr="004E556C">
        <w:rPr>
          <w:rFonts w:asciiTheme="majorEastAsia" w:eastAsiaTheme="majorEastAsia" w:hAnsiTheme="majorEastAsia" w:cstheme="majorHAnsi" w:hint="eastAsia"/>
          <w:color w:val="auto"/>
          <w:lang w:eastAsia="zh-CN"/>
        </w:rPr>
        <w:t>年的国际制药和生物医药产业的工作经验。冠科</w:t>
      </w:r>
      <w:r w:rsidR="00257F2D">
        <w:rPr>
          <w:rFonts w:asciiTheme="majorEastAsia" w:eastAsiaTheme="majorEastAsia" w:hAnsiTheme="majorEastAsia" w:cstheme="majorHAnsi" w:hint="eastAsia"/>
          <w:color w:val="auto"/>
          <w:lang w:eastAsia="zh-CN"/>
        </w:rPr>
        <w:t>生物</w:t>
      </w:r>
      <w:r w:rsidRPr="004E556C">
        <w:rPr>
          <w:rFonts w:asciiTheme="majorEastAsia" w:eastAsiaTheme="majorEastAsia" w:hAnsiTheme="majorEastAsia" w:cstheme="majorHAnsi" w:hint="eastAsia"/>
          <w:color w:val="auto"/>
          <w:lang w:eastAsia="zh-CN"/>
        </w:rPr>
        <w:t>太仓公司拥有</w:t>
      </w:r>
      <w:r w:rsidRPr="004E556C">
        <w:rPr>
          <w:rFonts w:asciiTheme="majorEastAsia" w:eastAsiaTheme="majorEastAsia" w:hAnsiTheme="majorEastAsia" w:cstheme="majorHAnsi"/>
          <w:color w:val="auto"/>
          <w:lang w:eastAsia="zh-CN"/>
        </w:rPr>
        <w:t>4500</w:t>
      </w:r>
      <w:r w:rsidRPr="004E556C">
        <w:rPr>
          <w:rFonts w:asciiTheme="majorEastAsia" w:eastAsiaTheme="majorEastAsia" w:hAnsiTheme="majorEastAsia" w:cstheme="majorHAnsi" w:hint="eastAsia"/>
          <w:color w:val="auto"/>
          <w:lang w:eastAsia="zh-CN"/>
        </w:rPr>
        <w:t>平方米国际</w:t>
      </w:r>
      <w:proofErr w:type="spellStart"/>
      <w:r w:rsidRPr="004E556C">
        <w:rPr>
          <w:rFonts w:asciiTheme="majorEastAsia" w:eastAsiaTheme="majorEastAsia" w:hAnsiTheme="majorEastAsia" w:cstheme="majorHAnsi"/>
          <w:color w:val="auto"/>
          <w:lang w:eastAsia="zh-CN"/>
        </w:rPr>
        <w:t>aaalac</w:t>
      </w:r>
      <w:proofErr w:type="spellEnd"/>
      <w:r w:rsidRPr="004E556C">
        <w:rPr>
          <w:rFonts w:asciiTheme="majorEastAsia" w:eastAsiaTheme="majorEastAsia" w:hAnsiTheme="majorEastAsia" w:cstheme="majorHAnsi" w:hint="eastAsia"/>
          <w:color w:val="auto"/>
          <w:lang w:eastAsia="zh-CN"/>
        </w:rPr>
        <w:t>认证的动物实验设施，</w:t>
      </w:r>
      <w:r w:rsidRPr="004E556C">
        <w:rPr>
          <w:rFonts w:asciiTheme="majorEastAsia" w:eastAsiaTheme="majorEastAsia" w:hAnsiTheme="majorEastAsia" w:cstheme="majorHAnsi"/>
          <w:color w:val="auto"/>
          <w:lang w:eastAsia="zh-CN"/>
        </w:rPr>
        <w:t>11000</w:t>
      </w:r>
      <w:r w:rsidRPr="004E556C">
        <w:rPr>
          <w:rFonts w:asciiTheme="majorEastAsia" w:eastAsiaTheme="majorEastAsia" w:hAnsiTheme="majorEastAsia" w:cstheme="majorHAnsi" w:hint="eastAsia"/>
          <w:color w:val="auto"/>
          <w:lang w:eastAsia="zh-CN"/>
        </w:rPr>
        <w:t>平方米的现代化实验室及</w:t>
      </w:r>
      <w:r w:rsidRPr="004E556C">
        <w:rPr>
          <w:rFonts w:asciiTheme="majorEastAsia" w:eastAsiaTheme="majorEastAsia" w:hAnsiTheme="majorEastAsia" w:cstheme="majorHAnsi"/>
          <w:color w:val="auto"/>
          <w:lang w:eastAsia="zh-CN"/>
        </w:rPr>
        <w:t>3600</w:t>
      </w:r>
      <w:r w:rsidRPr="004E556C">
        <w:rPr>
          <w:rFonts w:asciiTheme="majorEastAsia" w:eastAsiaTheme="majorEastAsia" w:hAnsiTheme="majorEastAsia" w:cstheme="majorHAnsi" w:hint="eastAsia"/>
          <w:color w:val="auto"/>
          <w:lang w:eastAsia="zh-CN"/>
        </w:rPr>
        <w:t>平方米办公区域，建立了从药物研发上游的早期的靶点筛选延伸到临床药物候选物的健全一站式研发服务外包平台。</w:t>
      </w:r>
      <w:r w:rsidRPr="004E556C">
        <w:rPr>
          <w:rFonts w:asciiTheme="majorEastAsia" w:eastAsiaTheme="majorEastAsia" w:hAnsiTheme="majorEastAsia" w:cstheme="majorHAnsi"/>
          <w:color w:val="auto"/>
          <w:lang w:eastAsia="zh-CN"/>
        </w:rPr>
        <w:t xml:space="preserve"> </w:t>
      </w:r>
    </w:p>
    <w:p w14:paraId="2B87F294" w14:textId="77777777" w:rsidR="004E556C" w:rsidRDefault="004E556C" w:rsidP="004E556C">
      <w:pPr>
        <w:pStyle w:val="Default"/>
        <w:rPr>
          <w:rFonts w:asciiTheme="majorEastAsia" w:eastAsiaTheme="majorEastAsia" w:hAnsiTheme="majorEastAsia" w:cstheme="majorHAnsi"/>
          <w:color w:val="auto"/>
          <w:lang w:eastAsia="zh-CN"/>
        </w:rPr>
      </w:pPr>
    </w:p>
    <w:p w14:paraId="1971D596" w14:textId="77777777" w:rsidR="004E556C" w:rsidRDefault="004E556C" w:rsidP="004E556C">
      <w:pPr>
        <w:pStyle w:val="Default"/>
        <w:rPr>
          <w:rFonts w:asciiTheme="majorEastAsia" w:eastAsiaTheme="majorEastAsia" w:hAnsiTheme="majorEastAsia" w:cstheme="majorHAnsi"/>
          <w:color w:val="auto"/>
          <w:lang w:eastAsia="zh-CN"/>
        </w:rPr>
      </w:pPr>
      <w:r w:rsidRPr="004E556C">
        <w:rPr>
          <w:rFonts w:asciiTheme="majorEastAsia" w:eastAsiaTheme="majorEastAsia" w:hAnsiTheme="majorEastAsia" w:cstheme="majorHAnsi" w:hint="eastAsia"/>
          <w:b/>
          <w:color w:val="auto"/>
          <w:lang w:eastAsia="zh-CN"/>
        </w:rPr>
        <w:t>中美冠科生物技术（北京）有限公司</w:t>
      </w:r>
      <w:r w:rsidRPr="004E556C">
        <w:rPr>
          <w:rFonts w:asciiTheme="majorEastAsia" w:eastAsiaTheme="majorEastAsia" w:hAnsiTheme="majorEastAsia" w:cstheme="majorHAnsi" w:hint="eastAsia"/>
          <w:color w:val="auto"/>
          <w:lang w:eastAsia="zh-CN"/>
        </w:rPr>
        <w:t>创立于</w:t>
      </w:r>
      <w:r w:rsidRPr="004E556C">
        <w:rPr>
          <w:rFonts w:asciiTheme="majorEastAsia" w:eastAsiaTheme="majorEastAsia" w:hAnsiTheme="majorEastAsia" w:cstheme="majorHAnsi"/>
          <w:color w:val="auto"/>
          <w:lang w:eastAsia="zh-CN"/>
        </w:rPr>
        <w:t>2006</w:t>
      </w:r>
      <w:r w:rsidRPr="004E556C">
        <w:rPr>
          <w:rFonts w:asciiTheme="majorEastAsia" w:eastAsiaTheme="majorEastAsia" w:hAnsiTheme="majorEastAsia" w:cstheme="majorHAnsi" w:hint="eastAsia"/>
          <w:color w:val="auto"/>
          <w:lang w:eastAsia="zh-CN"/>
        </w:rPr>
        <w:t>年</w:t>
      </w:r>
      <w:r w:rsidRPr="004E556C">
        <w:rPr>
          <w:rFonts w:asciiTheme="majorEastAsia" w:eastAsiaTheme="majorEastAsia" w:hAnsiTheme="majorEastAsia" w:cstheme="majorHAnsi"/>
          <w:color w:val="auto"/>
          <w:lang w:eastAsia="zh-CN"/>
        </w:rPr>
        <w:t>7</w:t>
      </w:r>
      <w:r w:rsidRPr="004E556C">
        <w:rPr>
          <w:rFonts w:asciiTheme="majorEastAsia" w:eastAsiaTheme="majorEastAsia" w:hAnsiTheme="majorEastAsia" w:cstheme="majorHAnsi" w:hint="eastAsia"/>
          <w:color w:val="auto"/>
          <w:lang w:eastAsia="zh-CN"/>
        </w:rPr>
        <w:t>月，位于北京市昌平区中关村科技园区内，注册资金</w:t>
      </w:r>
      <w:r w:rsidRPr="004E556C">
        <w:rPr>
          <w:rFonts w:asciiTheme="majorEastAsia" w:eastAsiaTheme="majorEastAsia" w:hAnsiTheme="majorEastAsia" w:cstheme="majorHAnsi"/>
          <w:color w:val="auto"/>
          <w:lang w:eastAsia="zh-CN"/>
        </w:rPr>
        <w:t>281</w:t>
      </w:r>
      <w:r w:rsidRPr="004E556C">
        <w:rPr>
          <w:rFonts w:asciiTheme="majorEastAsia" w:eastAsiaTheme="majorEastAsia" w:hAnsiTheme="majorEastAsia" w:cstheme="majorHAnsi" w:hint="eastAsia"/>
          <w:color w:val="auto"/>
          <w:lang w:eastAsia="zh-CN"/>
        </w:rPr>
        <w:t>万美元，总投资</w:t>
      </w:r>
      <w:r w:rsidRPr="004E556C">
        <w:rPr>
          <w:rFonts w:asciiTheme="majorEastAsia" w:eastAsiaTheme="majorEastAsia" w:hAnsiTheme="majorEastAsia" w:cstheme="majorHAnsi"/>
          <w:color w:val="auto"/>
          <w:lang w:eastAsia="zh-CN"/>
        </w:rPr>
        <w:t>1000</w:t>
      </w:r>
      <w:r w:rsidRPr="004E556C">
        <w:rPr>
          <w:rFonts w:asciiTheme="majorEastAsia" w:eastAsiaTheme="majorEastAsia" w:hAnsiTheme="majorEastAsia" w:cstheme="majorHAnsi" w:hint="eastAsia"/>
          <w:color w:val="auto"/>
          <w:lang w:eastAsia="zh-CN"/>
        </w:rPr>
        <w:t>万美元。现公司拥有</w:t>
      </w:r>
      <w:r w:rsidRPr="004E556C">
        <w:rPr>
          <w:rFonts w:asciiTheme="majorEastAsia" w:eastAsiaTheme="majorEastAsia" w:hAnsiTheme="majorEastAsia" w:cstheme="majorHAnsi"/>
          <w:color w:val="auto"/>
          <w:lang w:eastAsia="zh-CN"/>
        </w:rPr>
        <w:t>4000</w:t>
      </w:r>
      <w:r w:rsidRPr="004E556C">
        <w:rPr>
          <w:rFonts w:asciiTheme="majorEastAsia" w:eastAsiaTheme="majorEastAsia" w:hAnsiTheme="majorEastAsia" w:cstheme="majorHAnsi" w:hint="eastAsia"/>
          <w:color w:val="auto"/>
          <w:lang w:eastAsia="zh-CN"/>
        </w:rPr>
        <w:t>平方米完整、独立的现代化生物医药研究基地，其中包括</w:t>
      </w:r>
      <w:r w:rsidRPr="004E556C">
        <w:rPr>
          <w:rFonts w:asciiTheme="majorEastAsia" w:eastAsiaTheme="majorEastAsia" w:hAnsiTheme="majorEastAsia" w:cstheme="majorHAnsi"/>
          <w:color w:val="auto"/>
          <w:lang w:eastAsia="zh-CN"/>
        </w:rPr>
        <w:t>1000</w:t>
      </w:r>
      <w:r w:rsidRPr="004E556C">
        <w:rPr>
          <w:rFonts w:asciiTheme="majorEastAsia" w:eastAsiaTheme="majorEastAsia" w:hAnsiTheme="majorEastAsia" w:cstheme="majorHAnsi" w:hint="eastAsia"/>
          <w:color w:val="auto"/>
          <w:lang w:eastAsia="zh-CN"/>
        </w:rPr>
        <w:t>平方米符合国际</w:t>
      </w:r>
      <w:proofErr w:type="spellStart"/>
      <w:r w:rsidRPr="004E556C">
        <w:rPr>
          <w:rFonts w:asciiTheme="majorEastAsia" w:eastAsiaTheme="majorEastAsia" w:hAnsiTheme="majorEastAsia" w:cstheme="majorHAnsi"/>
          <w:color w:val="auto"/>
          <w:lang w:eastAsia="zh-CN"/>
        </w:rPr>
        <w:t>aaalac</w:t>
      </w:r>
      <w:proofErr w:type="spellEnd"/>
      <w:r w:rsidRPr="004E556C">
        <w:rPr>
          <w:rFonts w:asciiTheme="majorEastAsia" w:eastAsiaTheme="majorEastAsia" w:hAnsiTheme="majorEastAsia" w:cstheme="majorHAnsi" w:hint="eastAsia"/>
          <w:color w:val="auto"/>
          <w:lang w:eastAsia="zh-CN"/>
        </w:rPr>
        <w:t>认证的动物房。</w:t>
      </w:r>
      <w:r w:rsidRPr="004E556C">
        <w:rPr>
          <w:rFonts w:asciiTheme="majorEastAsia" w:eastAsiaTheme="majorEastAsia" w:hAnsiTheme="majorEastAsia" w:cstheme="majorHAnsi"/>
          <w:color w:val="auto"/>
          <w:lang w:eastAsia="zh-CN"/>
        </w:rPr>
        <w:t>2014</w:t>
      </w:r>
      <w:r w:rsidRPr="004E556C">
        <w:rPr>
          <w:rFonts w:asciiTheme="majorEastAsia" w:eastAsiaTheme="majorEastAsia" w:hAnsiTheme="majorEastAsia" w:cstheme="majorHAnsi" w:hint="eastAsia"/>
          <w:color w:val="auto"/>
          <w:lang w:eastAsia="zh-CN"/>
        </w:rPr>
        <w:t>年被评为省级抗肿瘤药物研发基地，</w:t>
      </w:r>
      <w:r w:rsidRPr="004E556C">
        <w:rPr>
          <w:rFonts w:asciiTheme="majorEastAsia" w:eastAsiaTheme="majorEastAsia" w:hAnsiTheme="majorEastAsia" w:cstheme="majorHAnsi"/>
          <w:color w:val="auto"/>
          <w:lang w:eastAsia="zh-CN"/>
        </w:rPr>
        <w:t>2015</w:t>
      </w:r>
      <w:r w:rsidRPr="004E556C">
        <w:rPr>
          <w:rFonts w:asciiTheme="majorEastAsia" w:eastAsiaTheme="majorEastAsia" w:hAnsiTheme="majorEastAsia" w:cstheme="majorHAnsi" w:hint="eastAsia"/>
          <w:color w:val="auto"/>
          <w:lang w:eastAsia="zh-CN"/>
        </w:rPr>
        <w:t>年被评为北京市技术先进型服务企业。</w:t>
      </w:r>
      <w:r w:rsidRPr="004E556C">
        <w:rPr>
          <w:rFonts w:asciiTheme="majorEastAsia" w:eastAsiaTheme="majorEastAsia" w:hAnsiTheme="majorEastAsia" w:cstheme="majorHAnsi"/>
          <w:color w:val="auto"/>
          <w:lang w:eastAsia="zh-CN"/>
        </w:rPr>
        <w:t xml:space="preserve"> </w:t>
      </w:r>
    </w:p>
    <w:p w14:paraId="3F1B8959" w14:textId="77777777" w:rsidR="004E556C" w:rsidRPr="004E556C" w:rsidRDefault="004E556C" w:rsidP="004E556C">
      <w:pPr>
        <w:pStyle w:val="Default"/>
        <w:rPr>
          <w:rFonts w:asciiTheme="majorEastAsia" w:eastAsiaTheme="majorEastAsia" w:hAnsiTheme="majorEastAsia" w:cstheme="majorHAnsi"/>
          <w:color w:val="auto"/>
          <w:lang w:eastAsia="zh-CN"/>
        </w:rPr>
      </w:pPr>
    </w:p>
    <w:p w14:paraId="1E70FB78" w14:textId="77777777" w:rsidR="004E556C" w:rsidRPr="004E556C" w:rsidRDefault="004E556C" w:rsidP="004E556C">
      <w:pPr>
        <w:pStyle w:val="Default"/>
        <w:rPr>
          <w:rFonts w:asciiTheme="majorEastAsia" w:eastAsiaTheme="majorEastAsia" w:hAnsiTheme="majorEastAsia" w:cstheme="majorHAnsi"/>
          <w:color w:val="auto"/>
          <w:lang w:eastAsia="zh-CN"/>
        </w:rPr>
      </w:pPr>
      <w:r w:rsidRPr="004E556C">
        <w:rPr>
          <w:rFonts w:asciiTheme="majorEastAsia" w:eastAsiaTheme="majorEastAsia" w:hAnsiTheme="majorEastAsia" w:cstheme="majorHAnsi" w:hint="eastAsia"/>
          <w:b/>
          <w:color w:val="auto"/>
          <w:lang w:eastAsia="zh-CN"/>
        </w:rPr>
        <w:t>冠科生物技术（苏州）有限公司</w:t>
      </w:r>
      <w:r w:rsidRPr="004E556C">
        <w:rPr>
          <w:rFonts w:asciiTheme="majorEastAsia" w:eastAsiaTheme="majorEastAsia" w:hAnsiTheme="majorEastAsia" w:cstheme="majorHAnsi" w:hint="eastAsia"/>
          <w:color w:val="auto"/>
          <w:lang w:eastAsia="zh-CN"/>
        </w:rPr>
        <w:t>成立于</w:t>
      </w:r>
      <w:r w:rsidRPr="004E556C">
        <w:rPr>
          <w:rFonts w:asciiTheme="majorEastAsia" w:eastAsiaTheme="majorEastAsia" w:hAnsiTheme="majorEastAsia" w:cstheme="majorHAnsi"/>
          <w:color w:val="auto"/>
          <w:lang w:eastAsia="zh-CN"/>
        </w:rPr>
        <w:t>2018</w:t>
      </w:r>
      <w:r w:rsidRPr="004E556C">
        <w:rPr>
          <w:rFonts w:asciiTheme="majorEastAsia" w:eastAsiaTheme="majorEastAsia" w:hAnsiTheme="majorEastAsia" w:cstheme="majorHAnsi" w:hint="eastAsia"/>
          <w:color w:val="auto"/>
          <w:lang w:eastAsia="zh-CN"/>
        </w:rPr>
        <w:t>年</w:t>
      </w:r>
      <w:r w:rsidRPr="004E556C">
        <w:rPr>
          <w:rFonts w:asciiTheme="majorEastAsia" w:eastAsiaTheme="majorEastAsia" w:hAnsiTheme="majorEastAsia" w:cstheme="majorHAnsi"/>
          <w:color w:val="auto"/>
          <w:lang w:eastAsia="zh-CN"/>
        </w:rPr>
        <w:t>9</w:t>
      </w:r>
      <w:r w:rsidRPr="004E556C">
        <w:rPr>
          <w:rFonts w:asciiTheme="majorEastAsia" w:eastAsiaTheme="majorEastAsia" w:hAnsiTheme="majorEastAsia" w:cstheme="majorHAnsi" w:hint="eastAsia"/>
          <w:color w:val="auto"/>
          <w:lang w:eastAsia="zh-CN"/>
        </w:rPr>
        <w:t>月，位于江苏省苏州工业园区星湖街</w:t>
      </w:r>
      <w:r w:rsidRPr="004E556C">
        <w:rPr>
          <w:rFonts w:asciiTheme="majorEastAsia" w:eastAsiaTheme="majorEastAsia" w:hAnsiTheme="majorEastAsia" w:cstheme="majorHAnsi"/>
          <w:color w:val="auto"/>
          <w:lang w:eastAsia="zh-CN"/>
        </w:rPr>
        <w:t>218</w:t>
      </w:r>
      <w:r w:rsidRPr="004E556C">
        <w:rPr>
          <w:rFonts w:asciiTheme="majorEastAsia" w:eastAsiaTheme="majorEastAsia" w:hAnsiTheme="majorEastAsia" w:cstheme="majorHAnsi" w:hint="eastAsia"/>
          <w:color w:val="auto"/>
          <w:lang w:eastAsia="zh-CN"/>
        </w:rPr>
        <w:t>号</w:t>
      </w:r>
      <w:r w:rsidRPr="004E556C">
        <w:rPr>
          <w:rFonts w:asciiTheme="majorEastAsia" w:eastAsiaTheme="majorEastAsia" w:hAnsiTheme="majorEastAsia" w:cstheme="majorHAnsi"/>
          <w:color w:val="auto"/>
          <w:lang w:eastAsia="zh-CN"/>
        </w:rPr>
        <w:t>A6</w:t>
      </w:r>
      <w:r w:rsidRPr="004E556C">
        <w:rPr>
          <w:rFonts w:asciiTheme="majorEastAsia" w:eastAsiaTheme="majorEastAsia" w:hAnsiTheme="majorEastAsia" w:cstheme="majorHAnsi" w:hint="eastAsia"/>
          <w:color w:val="auto"/>
          <w:lang w:eastAsia="zh-CN"/>
        </w:rPr>
        <w:t>楼。</w:t>
      </w:r>
      <w:r w:rsidRPr="004E556C">
        <w:rPr>
          <w:rFonts w:asciiTheme="majorEastAsia" w:eastAsiaTheme="majorEastAsia" w:hAnsiTheme="majorEastAsia" w:cstheme="majorHAnsi"/>
          <w:color w:val="auto"/>
          <w:lang w:eastAsia="zh-CN"/>
        </w:rPr>
        <w:t xml:space="preserve"> </w:t>
      </w:r>
    </w:p>
    <w:p w14:paraId="6F6BDFCA" w14:textId="77777777" w:rsidR="004E556C" w:rsidRDefault="004E556C" w:rsidP="004E556C">
      <w:pPr>
        <w:shd w:val="clear" w:color="auto" w:fill="FFFFFF"/>
        <w:spacing w:before="280"/>
        <w:rPr>
          <w:rFonts w:asciiTheme="majorEastAsia" w:eastAsiaTheme="majorEastAsia" w:hAnsiTheme="majorEastAsia" w:cstheme="majorHAnsi"/>
          <w:lang w:eastAsia="zh-CN"/>
        </w:rPr>
      </w:pPr>
      <w:r w:rsidRPr="004E556C">
        <w:rPr>
          <w:rFonts w:asciiTheme="majorEastAsia" w:eastAsiaTheme="majorEastAsia" w:hAnsiTheme="majorEastAsia" w:cstheme="majorHAnsi" w:hint="eastAsia"/>
          <w:b/>
          <w:lang w:eastAsia="zh-CN"/>
        </w:rPr>
        <w:t>冠科生物技术（中山）有限公司</w:t>
      </w:r>
      <w:r w:rsidRPr="004E556C">
        <w:rPr>
          <w:rFonts w:asciiTheme="majorEastAsia" w:eastAsiaTheme="majorEastAsia" w:hAnsiTheme="majorEastAsia" w:cstheme="majorHAnsi" w:hint="eastAsia"/>
          <w:lang w:eastAsia="zh-CN"/>
        </w:rPr>
        <w:t>成立于</w:t>
      </w:r>
      <w:r w:rsidRPr="004E556C">
        <w:rPr>
          <w:rFonts w:asciiTheme="majorEastAsia" w:eastAsiaTheme="majorEastAsia" w:hAnsiTheme="majorEastAsia" w:cstheme="majorHAnsi"/>
          <w:lang w:eastAsia="zh-CN"/>
        </w:rPr>
        <w:t>2019</w:t>
      </w:r>
      <w:r w:rsidRPr="004E556C">
        <w:rPr>
          <w:rFonts w:asciiTheme="majorEastAsia" w:eastAsiaTheme="majorEastAsia" w:hAnsiTheme="majorEastAsia" w:cstheme="majorHAnsi" w:hint="eastAsia"/>
          <w:lang w:eastAsia="zh-CN"/>
        </w:rPr>
        <w:t>年</w:t>
      </w:r>
      <w:r w:rsidRPr="004E556C">
        <w:rPr>
          <w:rFonts w:asciiTheme="majorEastAsia" w:eastAsiaTheme="majorEastAsia" w:hAnsiTheme="majorEastAsia" w:cstheme="majorHAnsi"/>
          <w:lang w:eastAsia="zh-CN"/>
        </w:rPr>
        <w:t>5</w:t>
      </w:r>
      <w:r w:rsidRPr="004E556C">
        <w:rPr>
          <w:rFonts w:asciiTheme="majorEastAsia" w:eastAsiaTheme="majorEastAsia" w:hAnsiTheme="majorEastAsia" w:cstheme="majorHAnsi" w:hint="eastAsia"/>
          <w:lang w:eastAsia="zh-CN"/>
        </w:rPr>
        <w:t>月，位于广东省中山市翠亨新区扬帆街利普生科技园内，已于</w:t>
      </w:r>
      <w:r w:rsidRPr="004E556C">
        <w:rPr>
          <w:rFonts w:asciiTheme="majorEastAsia" w:eastAsiaTheme="majorEastAsia" w:hAnsiTheme="majorEastAsia" w:cstheme="majorHAnsi"/>
          <w:lang w:eastAsia="zh-CN"/>
        </w:rPr>
        <w:t xml:space="preserve"> 2020</w:t>
      </w:r>
      <w:r w:rsidRPr="004E556C">
        <w:rPr>
          <w:rFonts w:asciiTheme="majorEastAsia" w:eastAsiaTheme="majorEastAsia" w:hAnsiTheme="majorEastAsia" w:cstheme="majorHAnsi" w:hint="eastAsia"/>
          <w:lang w:eastAsia="zh-CN"/>
        </w:rPr>
        <w:t>年</w:t>
      </w:r>
      <w:r w:rsidRPr="004E556C">
        <w:rPr>
          <w:rFonts w:asciiTheme="majorEastAsia" w:eastAsiaTheme="majorEastAsia" w:hAnsiTheme="majorEastAsia" w:cstheme="majorHAnsi"/>
          <w:lang w:eastAsia="zh-CN"/>
        </w:rPr>
        <w:t>10</w:t>
      </w:r>
      <w:r w:rsidRPr="004E556C">
        <w:rPr>
          <w:rFonts w:asciiTheme="majorEastAsia" w:eastAsiaTheme="majorEastAsia" w:hAnsiTheme="majorEastAsia" w:cstheme="majorHAnsi" w:hint="eastAsia"/>
          <w:lang w:eastAsia="zh-CN"/>
        </w:rPr>
        <w:t>月底正式开业。</w:t>
      </w:r>
    </w:p>
    <w:p w14:paraId="1875473D" w14:textId="0C2FCED5" w:rsidR="00CE7FA4" w:rsidRPr="00CE7FA4" w:rsidRDefault="00CE7FA4" w:rsidP="00CE7FA4">
      <w:pPr>
        <w:shd w:val="clear" w:color="auto" w:fill="FFFFFF"/>
        <w:spacing w:before="280"/>
        <w:rPr>
          <w:rFonts w:asciiTheme="majorEastAsia" w:eastAsiaTheme="majorEastAsia" w:hAnsiTheme="majorEastAsia" w:cstheme="majorHAnsi"/>
          <w:lang w:eastAsia="zh-CN"/>
        </w:rPr>
      </w:pPr>
      <w:r w:rsidRPr="00CE7FA4">
        <w:rPr>
          <w:rFonts w:asciiTheme="majorEastAsia" w:eastAsiaTheme="majorEastAsia" w:hAnsiTheme="majorEastAsia" w:cstheme="majorHAnsi" w:hint="eastAsia"/>
          <w:lang w:eastAsia="zh-CN"/>
        </w:rPr>
        <w:t>关于冠科</w:t>
      </w:r>
      <w:r w:rsidR="00FB0E5C">
        <w:rPr>
          <w:rFonts w:asciiTheme="majorEastAsia" w:eastAsiaTheme="majorEastAsia" w:hAnsiTheme="majorEastAsia" w:cstheme="majorHAnsi" w:hint="eastAsia"/>
          <w:lang w:eastAsia="zh-CN"/>
        </w:rPr>
        <w:t>生物</w:t>
      </w:r>
    </w:p>
    <w:p w14:paraId="663AB691" w14:textId="0CF8022C" w:rsidR="00CE7FA4" w:rsidRPr="00CE7FA4" w:rsidRDefault="00CE7FA4" w:rsidP="00CE7FA4">
      <w:pPr>
        <w:rPr>
          <w:rFonts w:asciiTheme="majorEastAsia" w:eastAsiaTheme="majorEastAsia" w:hAnsiTheme="majorEastAsia" w:cstheme="majorHAnsi"/>
          <w:lang w:eastAsia="zh-CN"/>
        </w:rPr>
      </w:pPr>
      <w:r w:rsidRPr="00CE7FA4">
        <w:rPr>
          <w:rFonts w:asciiTheme="majorEastAsia" w:eastAsiaTheme="majorEastAsia" w:hAnsiTheme="majorEastAsia" w:cstheme="majorHAnsi" w:hint="eastAsia"/>
          <w:lang w:eastAsia="zh-CN"/>
        </w:rPr>
        <w:t>冠科生物技术有限公司（</w:t>
      </w:r>
      <w:proofErr w:type="spellStart"/>
      <w:r w:rsidRPr="00CE7FA4">
        <w:rPr>
          <w:rFonts w:asciiTheme="majorEastAsia" w:eastAsiaTheme="majorEastAsia" w:hAnsiTheme="majorEastAsia" w:cstheme="majorHAnsi"/>
          <w:lang w:eastAsia="zh-CN"/>
        </w:rPr>
        <w:t>CrownBio</w:t>
      </w:r>
      <w:proofErr w:type="spellEnd"/>
      <w:r w:rsidRPr="00CE7FA4">
        <w:rPr>
          <w:rFonts w:asciiTheme="majorEastAsia" w:eastAsiaTheme="majorEastAsia" w:hAnsiTheme="majorEastAsia" w:cstheme="majorHAnsi" w:hint="eastAsia"/>
          <w:lang w:eastAsia="zh-CN"/>
        </w:rPr>
        <w:t>）隶属于</w:t>
      </w:r>
      <w:r w:rsidRPr="00CE7FA4">
        <w:rPr>
          <w:rFonts w:asciiTheme="majorEastAsia" w:eastAsiaTheme="majorEastAsia" w:hAnsiTheme="majorEastAsia" w:cstheme="majorHAnsi"/>
          <w:lang w:eastAsia="zh-CN"/>
        </w:rPr>
        <w:t>JSR</w:t>
      </w:r>
      <w:r w:rsidRPr="00CE7FA4">
        <w:rPr>
          <w:rFonts w:asciiTheme="majorEastAsia" w:eastAsiaTheme="majorEastAsia" w:hAnsiTheme="majorEastAsia" w:cstheme="majorHAnsi" w:hint="eastAsia"/>
          <w:lang w:eastAsia="zh-CN"/>
        </w:rPr>
        <w:t>生命科学公司，是一家全球性的药物发现和开发公司，为推进肿瘤、炎症的研究提供转化医学平台。冠科</w:t>
      </w:r>
      <w:r w:rsidR="00257F2D">
        <w:rPr>
          <w:rFonts w:asciiTheme="majorEastAsia" w:eastAsiaTheme="majorEastAsia" w:hAnsiTheme="majorEastAsia" w:cstheme="majorHAnsi" w:hint="eastAsia"/>
          <w:lang w:eastAsia="zh-CN"/>
        </w:rPr>
        <w:t>生物</w:t>
      </w:r>
      <w:r w:rsidRPr="00CE7FA4">
        <w:rPr>
          <w:rFonts w:asciiTheme="majorEastAsia" w:eastAsiaTheme="majorEastAsia" w:hAnsiTheme="majorEastAsia" w:cstheme="majorHAnsi" w:hint="eastAsia"/>
          <w:lang w:eastAsia="zh-CN"/>
        </w:rPr>
        <w:t>拥有数量庞大的相关模型库和预测工具组合，能够为客户提供优秀的临床候选药物筛选服务。有关详细信息，请访问：</w:t>
      </w:r>
    </w:p>
    <w:p w14:paraId="757AB67C" w14:textId="77777777" w:rsidR="00CE7FA4" w:rsidRPr="002106AD" w:rsidRDefault="00312C58" w:rsidP="00CE7FA4">
      <w:pPr>
        <w:rPr>
          <w:rFonts w:asciiTheme="majorHAnsi" w:hAnsiTheme="majorHAnsi" w:cstheme="majorHAnsi"/>
          <w:lang w:eastAsia="zh-Hans"/>
        </w:rPr>
      </w:pPr>
      <w:hyperlink r:id="rId9" w:history="1">
        <w:r w:rsidR="00CE7FA4" w:rsidRPr="003D2449">
          <w:rPr>
            <w:rStyle w:val="Hyperlink"/>
            <w:rFonts w:asciiTheme="majorHAnsi" w:hAnsiTheme="majorHAnsi" w:cstheme="majorHAnsi"/>
            <w:lang w:eastAsia="zh-Hans"/>
          </w:rPr>
          <w:t>https://www.CrownBio.com</w:t>
        </w:r>
      </w:hyperlink>
    </w:p>
    <w:p w14:paraId="7FB79CC4" w14:textId="77777777" w:rsidR="00CE7FA4" w:rsidRDefault="00312C58" w:rsidP="00CE7FA4">
      <w:pPr>
        <w:rPr>
          <w:rStyle w:val="Hyperlink"/>
          <w:rFonts w:asciiTheme="majorHAnsi" w:hAnsiTheme="majorHAnsi" w:cstheme="majorHAnsi"/>
          <w:lang w:eastAsia="zh-Hans"/>
        </w:rPr>
      </w:pPr>
      <w:hyperlink r:id="rId10" w:history="1">
        <w:r w:rsidR="00CE7FA4" w:rsidRPr="00867093">
          <w:rPr>
            <w:rStyle w:val="Hyperlink"/>
            <w:rFonts w:asciiTheme="majorHAnsi" w:hAnsiTheme="majorHAnsi" w:cstheme="majorHAnsi"/>
            <w:lang w:eastAsia="zh-Hans"/>
          </w:rPr>
          <w:t>https://www.JSRLifeSciences.com</w:t>
        </w:r>
      </w:hyperlink>
    </w:p>
    <w:p w14:paraId="420616CB" w14:textId="77777777" w:rsidR="00CE7FA4" w:rsidRDefault="00CE7FA4" w:rsidP="00307484">
      <w:pPr>
        <w:rPr>
          <w:rFonts w:asciiTheme="majorHAnsi" w:hAnsiTheme="majorHAnsi" w:cstheme="majorHAnsi"/>
          <w:b/>
          <w:bCs/>
          <w:lang w:eastAsia="zh-Hans"/>
        </w:rPr>
      </w:pPr>
    </w:p>
    <w:p w14:paraId="7EA552DE" w14:textId="77777777" w:rsidR="009021AB" w:rsidRDefault="00782B79">
      <w:r>
        <w:rPr>
          <w:rStyle w:val="Hyperlink"/>
          <w:rFonts w:asciiTheme="majorHAnsi" w:hAnsiTheme="majorHAnsi" w:cstheme="majorHAnsi"/>
          <w:noProof/>
        </w:rPr>
        <w:drawing>
          <wp:inline distT="0" distB="0" distL="0" distR="0" wp14:anchorId="3807A031" wp14:editId="17995025">
            <wp:extent cx="3482340" cy="1386840"/>
            <wp:effectExtent l="0" t="0" r="3810" b="3810"/>
            <wp:docPr id="5" name="Picture 5" descr="C:\Users\cecilia.zhang\AppData\Local\Microsoft\Windows\INetCache\Content.MSO\BC23117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cilia.zhang\AppData\Local\Microsoft\Windows\INetCache\Content.MSO\BC231172.tmp"/>
                    <pic:cNvPicPr>
                      <a:picLocks noChangeAspect="1" noChangeArrowheads="1"/>
                    </pic:cNvPicPr>
                  </pic:nvPicPr>
                  <pic:blipFill rotWithShape="1">
                    <a:blip r:embed="rId11">
                      <a:extLst>
                        <a:ext uri="{28A0092B-C50C-407E-A947-70E740481C1C}">
                          <a14:useLocalDpi xmlns:a14="http://schemas.microsoft.com/office/drawing/2010/main" val="0"/>
                        </a:ext>
                      </a:extLst>
                    </a:blip>
                    <a:srcRect t="-1" b="4712"/>
                    <a:stretch/>
                  </pic:blipFill>
                  <pic:spPr bwMode="auto">
                    <a:xfrm>
                      <a:off x="0" y="0"/>
                      <a:ext cx="3482340" cy="1386840"/>
                    </a:xfrm>
                    <a:prstGeom prst="rect">
                      <a:avLst/>
                    </a:prstGeom>
                    <a:noFill/>
                    <a:ln>
                      <a:noFill/>
                    </a:ln>
                    <a:extLst>
                      <a:ext uri="{53640926-AAD7-44D8-BBD7-CCE9431645EC}">
                        <a14:shadowObscured xmlns:a14="http://schemas.microsoft.com/office/drawing/2010/main"/>
                      </a:ext>
                    </a:extLst>
                  </pic:spPr>
                </pic:pic>
              </a:graphicData>
            </a:graphic>
          </wp:inline>
        </w:drawing>
      </w:r>
      <w:r w:rsidR="006E6FB5">
        <w:rPr>
          <w:rFonts w:asciiTheme="majorEastAsia" w:eastAsiaTheme="majorEastAsia" w:hAnsiTheme="majorEastAsia" w:cstheme="majorHAnsi"/>
          <w:lang w:eastAsia="zh-CN"/>
        </w:rPr>
        <w:t xml:space="preserve">           </w:t>
      </w:r>
      <w:r w:rsidR="006E6FB5" w:rsidRPr="006E6FB5">
        <w:rPr>
          <w:rFonts w:asciiTheme="majorEastAsia" w:eastAsiaTheme="majorEastAsia" w:hAnsiTheme="majorEastAsia" w:cstheme="majorHAnsi"/>
          <w:noProof/>
          <w:lang w:eastAsia="zh-CN"/>
        </w:rPr>
        <w:drawing>
          <wp:inline distT="0" distB="0" distL="0" distR="0" wp14:anchorId="6FA454D5" wp14:editId="0E5774D4">
            <wp:extent cx="1173236" cy="1116000"/>
            <wp:effectExtent l="0" t="0" r="8255"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73236" cy="1116000"/>
                    </a:xfrm>
                    <a:prstGeom prst="rect">
                      <a:avLst/>
                    </a:prstGeom>
                  </pic:spPr>
                </pic:pic>
              </a:graphicData>
            </a:graphic>
          </wp:inline>
        </w:drawing>
      </w:r>
    </w:p>
    <w:sectPr w:rsidR="009021AB" w:rsidSect="00BC5BC8">
      <w:headerReference w:type="even" r:id="rId13"/>
      <w:headerReference w:type="default" r:id="rId14"/>
      <w:footerReference w:type="even" r:id="rId15"/>
      <w:footerReference w:type="default" r:id="rId16"/>
      <w:headerReference w:type="first" r:id="rId17"/>
      <w:footerReference w:type="first" r:id="rId18"/>
      <w:pgSz w:w="12240" w:h="15840"/>
      <w:pgMar w:top="2448" w:right="720" w:bottom="144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DF7519" w14:textId="77777777" w:rsidR="000C64FA" w:rsidRDefault="000C64FA" w:rsidP="00836DBB">
      <w:r>
        <w:separator/>
      </w:r>
    </w:p>
  </w:endnote>
  <w:endnote w:type="continuationSeparator" w:id="0">
    <w:p w14:paraId="4E479123" w14:textId="77777777" w:rsidR="000C64FA" w:rsidRDefault="000C64FA" w:rsidP="00836D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DengXian Light">
    <w:altName w:val="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Ubuntu-Bold">
    <w:altName w:val="Calibri"/>
    <w:panose1 w:val="00000000000000000000"/>
    <w:charset w:val="00"/>
    <w:family w:val="auto"/>
    <w:notTrueType/>
    <w:pitch w:val="default"/>
    <w:sig w:usb0="00000003" w:usb1="00000000" w:usb2="00000000" w:usb3="00000000" w:csb0="00000001" w:csb1="00000000"/>
  </w:font>
  <w:font w:name="Ubuntu">
    <w:altName w:val="Calibri"/>
    <w:charset w:val="00"/>
    <w:family w:val="swiss"/>
    <w:pitch w:val="variable"/>
    <w:sig w:usb0="E00002FF" w:usb1="5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DDC750" w14:textId="77777777" w:rsidR="00920519" w:rsidRDefault="009205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CD1FC0" w14:textId="77777777" w:rsidR="00142214" w:rsidRDefault="00920519">
    <w:pPr>
      <w:pStyle w:val="Footer"/>
    </w:pPr>
    <w:r>
      <w:rPr>
        <w:noProof/>
        <w:lang w:val="en-PH" w:eastAsia="en-PH"/>
      </w:rPr>
      <w:drawing>
        <wp:anchor distT="0" distB="0" distL="114300" distR="114300" simplePos="0" relativeHeight="251659776" behindDoc="1" locked="0" layoutInCell="1" allowOverlap="1" wp14:anchorId="4C6253D1" wp14:editId="73364E91">
          <wp:simplePos x="0" y="0"/>
          <wp:positionH relativeFrom="column">
            <wp:posOffset>-446927</wp:posOffset>
          </wp:positionH>
          <wp:positionV relativeFrom="paragraph">
            <wp:posOffset>-682111</wp:posOffset>
          </wp:positionV>
          <wp:extent cx="7773001" cy="1301978"/>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head footer-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31758" cy="13118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ACEF05" w14:textId="77777777" w:rsidR="00920519" w:rsidRDefault="009205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B5A89B" w14:textId="77777777" w:rsidR="000C64FA" w:rsidRDefault="000C64FA" w:rsidP="00836DBB">
      <w:r>
        <w:separator/>
      </w:r>
    </w:p>
  </w:footnote>
  <w:footnote w:type="continuationSeparator" w:id="0">
    <w:p w14:paraId="70145A69" w14:textId="77777777" w:rsidR="000C64FA" w:rsidRDefault="000C64FA" w:rsidP="00836D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68CB6D" w14:textId="77777777" w:rsidR="00920519" w:rsidRDefault="009205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D6358D" w14:textId="77777777" w:rsidR="00836DBB" w:rsidRPr="000D1CF1" w:rsidRDefault="00142214" w:rsidP="00AE5A00">
    <w:pPr>
      <w:pStyle w:val="Header"/>
      <w:tabs>
        <w:tab w:val="clear" w:pos="4680"/>
        <w:tab w:val="clear" w:pos="9360"/>
        <w:tab w:val="left" w:pos="2592"/>
      </w:tabs>
      <w:rPr>
        <w:rFonts w:ascii="Arial" w:hAnsi="Arial" w:cs="Arial"/>
      </w:rPr>
    </w:pPr>
    <w:r>
      <w:rPr>
        <w:noProof/>
        <w:lang w:val="en-PH" w:eastAsia="en-PH"/>
      </w:rPr>
      <mc:AlternateContent>
        <mc:Choice Requires="wps">
          <w:drawing>
            <wp:anchor distT="0" distB="0" distL="114300" distR="114300" simplePos="0" relativeHeight="251658752" behindDoc="1" locked="0" layoutInCell="1" allowOverlap="1" wp14:anchorId="3868CEB3" wp14:editId="27CE74C8">
              <wp:simplePos x="0" y="0"/>
              <wp:positionH relativeFrom="column">
                <wp:posOffset>1371600</wp:posOffset>
              </wp:positionH>
              <wp:positionV relativeFrom="paragraph">
                <wp:posOffset>-298450</wp:posOffset>
              </wp:positionV>
              <wp:extent cx="1676400" cy="1259205"/>
              <wp:effectExtent l="0" t="0" r="0" b="0"/>
              <wp:wrapNone/>
              <wp:docPr id="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259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1021F" w14:textId="77777777" w:rsidR="006C0358" w:rsidRPr="004E355F" w:rsidRDefault="006C0358" w:rsidP="006C0358">
                          <w:pPr>
                            <w:rPr>
                              <w:rFonts w:ascii="Arial Narrow" w:eastAsia="SimSun" w:hAnsi="Arial Narrow"/>
                              <w:b/>
                              <w:color w:val="000000"/>
                              <w:sz w:val="6"/>
                              <w:szCs w:val="6"/>
                              <w:lang w:eastAsia="zh-CN"/>
                            </w:rPr>
                          </w:pPr>
                        </w:p>
                        <w:p w14:paraId="5B6B1309" w14:textId="77777777" w:rsidR="006C0358" w:rsidRPr="004E355F" w:rsidRDefault="002362C7" w:rsidP="006C0358">
                          <w:pPr>
                            <w:rPr>
                              <w:rFonts w:ascii="Arial Narrow" w:eastAsia="SimSun" w:hAnsi="Arial Narrow"/>
                              <w:b/>
                              <w:color w:val="000000"/>
                              <w:sz w:val="18"/>
                              <w:szCs w:val="18"/>
                              <w:lang w:eastAsia="zh-CN"/>
                            </w:rPr>
                          </w:pPr>
                          <w:r w:rsidRPr="002362C7">
                            <w:rPr>
                              <w:rFonts w:ascii="Arial Narrow" w:hAnsi="Arial Narrow" w:cs="Ubuntu-Bold"/>
                              <w:b/>
                              <w:bCs/>
                              <w:color w:val="262626"/>
                              <w:sz w:val="16"/>
                              <w:szCs w:val="16"/>
                            </w:rPr>
                            <w:t>Crown Bioscience San Diego</w:t>
                          </w:r>
                        </w:p>
                        <w:p w14:paraId="35C62DD1" w14:textId="77777777" w:rsidR="00AE5A00" w:rsidRDefault="00AE5A00" w:rsidP="002362C7">
                          <w:pPr>
                            <w:widowControl w:val="0"/>
                            <w:autoSpaceDE w:val="0"/>
                            <w:autoSpaceDN w:val="0"/>
                            <w:adjustRightInd w:val="0"/>
                            <w:rPr>
                              <w:rFonts w:ascii="Arial Narrow" w:hAnsi="Arial Narrow" w:cs="Ubuntu"/>
                              <w:color w:val="797979"/>
                              <w:sz w:val="16"/>
                              <w:szCs w:val="16"/>
                            </w:rPr>
                          </w:pPr>
                          <w:r>
                            <w:rPr>
                              <w:rFonts w:ascii="Arial Narrow" w:hAnsi="Arial Narrow" w:cs="Ubuntu"/>
                              <w:color w:val="797979"/>
                              <w:sz w:val="16"/>
                              <w:szCs w:val="16"/>
                            </w:rPr>
                            <w:t>16550 West Bernardo Drive</w:t>
                          </w:r>
                        </w:p>
                        <w:p w14:paraId="0ED873D6" w14:textId="77777777" w:rsidR="00AE5A00" w:rsidRDefault="00AE5A00" w:rsidP="002362C7">
                          <w:pPr>
                            <w:widowControl w:val="0"/>
                            <w:autoSpaceDE w:val="0"/>
                            <w:autoSpaceDN w:val="0"/>
                            <w:adjustRightInd w:val="0"/>
                            <w:rPr>
                              <w:rFonts w:ascii="Arial Narrow" w:hAnsi="Arial Narrow" w:cs="Ubuntu"/>
                              <w:color w:val="797979"/>
                              <w:sz w:val="16"/>
                              <w:szCs w:val="16"/>
                            </w:rPr>
                          </w:pPr>
                          <w:r>
                            <w:rPr>
                              <w:rFonts w:ascii="Arial Narrow" w:hAnsi="Arial Narrow" w:cs="Ubuntu"/>
                              <w:color w:val="797979"/>
                              <w:sz w:val="16"/>
                              <w:szCs w:val="16"/>
                            </w:rPr>
                            <w:t>Building 5, Suite 525</w:t>
                          </w:r>
                        </w:p>
                        <w:p w14:paraId="20E0821B" w14:textId="77777777" w:rsidR="00AE5A00" w:rsidRDefault="00AE5A00" w:rsidP="002362C7">
                          <w:pPr>
                            <w:widowControl w:val="0"/>
                            <w:autoSpaceDE w:val="0"/>
                            <w:autoSpaceDN w:val="0"/>
                            <w:adjustRightInd w:val="0"/>
                            <w:rPr>
                              <w:rFonts w:ascii="Arial Narrow" w:hAnsi="Arial Narrow" w:cs="Ubuntu"/>
                              <w:color w:val="797979"/>
                              <w:sz w:val="16"/>
                              <w:szCs w:val="16"/>
                            </w:rPr>
                          </w:pPr>
                          <w:r>
                            <w:rPr>
                              <w:rFonts w:ascii="Arial Narrow" w:hAnsi="Arial Narrow" w:cs="Ubuntu"/>
                              <w:color w:val="797979"/>
                              <w:sz w:val="16"/>
                              <w:szCs w:val="16"/>
                            </w:rPr>
                            <w:t>San Diego, CA 92127</w:t>
                          </w:r>
                        </w:p>
                        <w:p w14:paraId="5FEC0379" w14:textId="77777777" w:rsidR="002362C7" w:rsidRPr="002362C7" w:rsidRDefault="002362C7" w:rsidP="002362C7">
                          <w:pPr>
                            <w:widowControl w:val="0"/>
                            <w:autoSpaceDE w:val="0"/>
                            <w:autoSpaceDN w:val="0"/>
                            <w:adjustRightInd w:val="0"/>
                            <w:rPr>
                              <w:rFonts w:ascii="Arial Narrow" w:hAnsi="Arial Narrow" w:cs="Ubuntu"/>
                              <w:color w:val="797979"/>
                              <w:sz w:val="16"/>
                              <w:szCs w:val="16"/>
                            </w:rPr>
                          </w:pPr>
                          <w:r w:rsidRPr="002362C7">
                            <w:rPr>
                              <w:rFonts w:ascii="Arial Narrow" w:hAnsi="Arial Narrow" w:cs="Ubuntu"/>
                              <w:color w:val="797979"/>
                              <w:sz w:val="16"/>
                              <w:szCs w:val="16"/>
                            </w:rPr>
                            <w:t xml:space="preserve">Tel: </w:t>
                          </w:r>
                          <w:r w:rsidR="00B22BF4">
                            <w:rPr>
                              <w:rFonts w:ascii="Arial Narrow" w:hAnsi="Arial Narrow" w:cs="Ubuntu"/>
                              <w:color w:val="797979"/>
                              <w:sz w:val="16"/>
                              <w:szCs w:val="16"/>
                            </w:rPr>
                            <w:t>+1.</w:t>
                          </w:r>
                          <w:r w:rsidRPr="002362C7">
                            <w:rPr>
                              <w:rFonts w:ascii="Arial Narrow" w:hAnsi="Arial Narrow" w:cs="Ubuntu"/>
                              <w:color w:val="797979"/>
                              <w:sz w:val="16"/>
                              <w:szCs w:val="16"/>
                            </w:rPr>
                            <w:t>858.622.2900</w:t>
                          </w:r>
                        </w:p>
                        <w:p w14:paraId="7C4E259A" w14:textId="77777777" w:rsidR="006C0358" w:rsidRPr="004E355F" w:rsidRDefault="002362C7" w:rsidP="002362C7">
                          <w:pPr>
                            <w:spacing w:before="10" w:after="10"/>
                            <w:rPr>
                              <w:rFonts w:ascii="Arial Narrow" w:eastAsia="SimSun" w:hAnsi="Arial Narrow"/>
                              <w:color w:val="253666"/>
                              <w:sz w:val="16"/>
                              <w:szCs w:val="16"/>
                              <w:lang w:eastAsia="zh-CN"/>
                            </w:rPr>
                          </w:pPr>
                          <w:r w:rsidRPr="002362C7">
                            <w:rPr>
                              <w:rFonts w:ascii="Arial Narrow" w:hAnsi="Arial Narrow" w:cs="Ubuntu"/>
                              <w:color w:val="797979"/>
                              <w:sz w:val="16"/>
                              <w:szCs w:val="16"/>
                            </w:rPr>
                            <w:t xml:space="preserve">Fax: </w:t>
                          </w:r>
                          <w:r w:rsidR="00B22BF4">
                            <w:rPr>
                              <w:rFonts w:ascii="Arial Narrow" w:hAnsi="Arial Narrow" w:cs="Ubuntu"/>
                              <w:color w:val="797979"/>
                              <w:sz w:val="16"/>
                              <w:szCs w:val="16"/>
                            </w:rPr>
                            <w:t>+1.</w:t>
                          </w:r>
                          <w:r w:rsidRPr="002362C7">
                            <w:rPr>
                              <w:rFonts w:ascii="Arial Narrow" w:hAnsi="Arial Narrow" w:cs="Ubuntu"/>
                              <w:color w:val="797979"/>
                              <w:sz w:val="16"/>
                              <w:szCs w:val="16"/>
                            </w:rPr>
                            <w:t>858.622.2938</w:t>
                          </w:r>
                          <w:r w:rsidR="006C0358">
                            <w:rPr>
                              <w:rFonts w:ascii="Arial Narrow" w:eastAsia="SimSun" w:hAnsi="Arial Narrow"/>
                              <w:color w:val="000000"/>
                              <w:sz w:val="16"/>
                              <w:szCs w:val="16"/>
                              <w:lang w:eastAsia="zh-CN"/>
                            </w:rPr>
                            <w:br/>
                          </w:r>
                          <w:r w:rsidR="006C0358" w:rsidRPr="004E355F">
                            <w:rPr>
                              <w:rFonts w:ascii="Arial Narrow" w:eastAsia="SimSun" w:hAnsi="Arial Narrow"/>
                              <w:color w:val="253666"/>
                              <w:sz w:val="16"/>
                              <w:szCs w:val="16"/>
                              <w:lang w:eastAsia="zh-CN"/>
                            </w:rPr>
                            <w:t>busdev@crownbio.com</w:t>
                          </w:r>
                          <w:r w:rsidR="006C0358">
                            <w:rPr>
                              <w:rFonts w:ascii="Arial Narrow" w:eastAsia="SimSun" w:hAnsi="Arial Narrow"/>
                              <w:color w:val="253666"/>
                              <w:sz w:val="16"/>
                              <w:szCs w:val="16"/>
                              <w:lang w:eastAsia="zh-CN"/>
                            </w:rPr>
                            <w:br/>
                          </w:r>
                          <w:r w:rsidR="006C0358" w:rsidRPr="004E355F">
                            <w:rPr>
                              <w:rFonts w:ascii="Arial Narrow" w:eastAsia="SimSun" w:hAnsi="Arial Narrow"/>
                              <w:color w:val="253666"/>
                              <w:sz w:val="16"/>
                              <w:szCs w:val="16"/>
                              <w:lang w:eastAsia="zh-CN"/>
                            </w:rPr>
                            <w:t>www.crownbio.com</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5CDC08" id="_x0000_t202" coordsize="21600,21600" o:spt="202" path="m,l,21600r21600,l21600,xe">
              <v:stroke joinstyle="miter"/>
              <v:path gradientshapeok="t" o:connecttype="rect"/>
            </v:shapetype>
            <v:shape id="Text Box 30" o:spid="_x0000_s1026" type="#_x0000_t202" style="position:absolute;margin-left:108pt;margin-top:-23.5pt;width:132pt;height:99.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" filled="f" stroked="f">
              <v:textbox inset=",7.2pt,,7.2pt">
                <w:txbxContent>
                  <w:p w:rsidR="006C0358" w:rsidRPr="004E355F" w:rsidRDefault="006C0358" w:rsidP="006C0358">
                    <w:pPr>
                      <w:rPr>
                        <w:rFonts w:ascii="Arial Narrow" w:eastAsia="SimSun" w:hAnsi="Arial Narrow"/>
                        <w:b/>
                        <w:color w:val="000000"/>
                        <w:sz w:val="6"/>
                        <w:szCs w:val="6"/>
                        <w:lang w:eastAsia="zh-CN"/>
                      </w:rPr>
                    </w:pPr>
                  </w:p>
                  <w:p w:rsidR="006C0358" w:rsidRPr="004E355F" w:rsidRDefault="002362C7" w:rsidP="006C0358">
                    <w:pPr>
                      <w:rPr>
                        <w:rFonts w:ascii="Arial Narrow" w:eastAsia="SimSun" w:hAnsi="Arial Narrow"/>
                        <w:b/>
                        <w:color w:val="000000"/>
                        <w:sz w:val="18"/>
                        <w:szCs w:val="18"/>
                        <w:lang w:eastAsia="zh-CN"/>
                      </w:rPr>
                    </w:pPr>
                    <w:r w:rsidRPr="002362C7">
                      <w:rPr>
                        <w:rFonts w:ascii="Arial Narrow" w:hAnsi="Arial Narrow" w:cs="Ubuntu-Bold"/>
                        <w:b/>
                        <w:bCs/>
                        <w:color w:val="262626"/>
                        <w:sz w:val="16"/>
                        <w:szCs w:val="16"/>
                      </w:rPr>
                      <w:t>Crown Bioscience San Diego</w:t>
                    </w:r>
                  </w:p>
                  <w:p w:rsidR="00AE5A00" w:rsidRDefault="00AE5A00" w:rsidP="002362C7">
                    <w:pPr>
                      <w:widowControl w:val="0"/>
                      <w:autoSpaceDE w:val="0"/>
                      <w:autoSpaceDN w:val="0"/>
                      <w:adjustRightInd w:val="0"/>
                      <w:rPr>
                        <w:rFonts w:ascii="Arial Narrow" w:hAnsi="Arial Narrow" w:cs="Ubuntu"/>
                        <w:color w:val="797979"/>
                        <w:sz w:val="16"/>
                        <w:szCs w:val="16"/>
                      </w:rPr>
                    </w:pPr>
                    <w:r>
                      <w:rPr>
                        <w:rFonts w:ascii="Arial Narrow" w:hAnsi="Arial Narrow" w:cs="Ubuntu"/>
                        <w:color w:val="797979"/>
                        <w:sz w:val="16"/>
                        <w:szCs w:val="16"/>
                      </w:rPr>
                      <w:t>16550 West Bernardo Drive</w:t>
                    </w:r>
                  </w:p>
                  <w:p w:rsidR="00AE5A00" w:rsidRDefault="00AE5A00" w:rsidP="002362C7">
                    <w:pPr>
                      <w:widowControl w:val="0"/>
                      <w:autoSpaceDE w:val="0"/>
                      <w:autoSpaceDN w:val="0"/>
                      <w:adjustRightInd w:val="0"/>
                      <w:rPr>
                        <w:rFonts w:ascii="Arial Narrow" w:hAnsi="Arial Narrow" w:cs="Ubuntu"/>
                        <w:color w:val="797979"/>
                        <w:sz w:val="16"/>
                        <w:szCs w:val="16"/>
                      </w:rPr>
                    </w:pPr>
                    <w:r>
                      <w:rPr>
                        <w:rFonts w:ascii="Arial Narrow" w:hAnsi="Arial Narrow" w:cs="Ubuntu"/>
                        <w:color w:val="797979"/>
                        <w:sz w:val="16"/>
                        <w:szCs w:val="16"/>
                      </w:rPr>
                      <w:t>Building 5, Suite 525</w:t>
                    </w:r>
                  </w:p>
                  <w:p w:rsidR="00AE5A00" w:rsidRDefault="00AE5A00" w:rsidP="002362C7">
                    <w:pPr>
                      <w:widowControl w:val="0"/>
                      <w:autoSpaceDE w:val="0"/>
                      <w:autoSpaceDN w:val="0"/>
                      <w:adjustRightInd w:val="0"/>
                      <w:rPr>
                        <w:rFonts w:ascii="Arial Narrow" w:hAnsi="Arial Narrow" w:cs="Ubuntu"/>
                        <w:color w:val="797979"/>
                        <w:sz w:val="16"/>
                        <w:szCs w:val="16"/>
                      </w:rPr>
                    </w:pPr>
                    <w:r>
                      <w:rPr>
                        <w:rFonts w:ascii="Arial Narrow" w:hAnsi="Arial Narrow" w:cs="Ubuntu"/>
                        <w:color w:val="797979"/>
                        <w:sz w:val="16"/>
                        <w:szCs w:val="16"/>
                      </w:rPr>
                      <w:t>San Diego, CA 92127</w:t>
                    </w:r>
                  </w:p>
                  <w:p w:rsidR="002362C7" w:rsidRPr="002362C7" w:rsidRDefault="002362C7" w:rsidP="002362C7">
                    <w:pPr>
                      <w:widowControl w:val="0"/>
                      <w:autoSpaceDE w:val="0"/>
                      <w:autoSpaceDN w:val="0"/>
                      <w:adjustRightInd w:val="0"/>
                      <w:rPr>
                        <w:rFonts w:ascii="Arial Narrow" w:hAnsi="Arial Narrow" w:cs="Ubuntu"/>
                        <w:color w:val="797979"/>
                        <w:sz w:val="16"/>
                        <w:szCs w:val="16"/>
                      </w:rPr>
                    </w:pPr>
                    <w:r w:rsidRPr="002362C7">
                      <w:rPr>
                        <w:rFonts w:ascii="Arial Narrow" w:hAnsi="Arial Narrow" w:cs="Ubuntu"/>
                        <w:color w:val="797979"/>
                        <w:sz w:val="16"/>
                        <w:szCs w:val="16"/>
                      </w:rPr>
                      <w:t xml:space="preserve">Tel: </w:t>
                    </w:r>
                    <w:r w:rsidR="00B22BF4">
                      <w:rPr>
                        <w:rFonts w:ascii="Arial Narrow" w:hAnsi="Arial Narrow" w:cs="Ubuntu"/>
                        <w:color w:val="797979"/>
                        <w:sz w:val="16"/>
                        <w:szCs w:val="16"/>
                      </w:rPr>
                      <w:t>+1.</w:t>
                    </w:r>
                    <w:r w:rsidRPr="002362C7">
                      <w:rPr>
                        <w:rFonts w:ascii="Arial Narrow" w:hAnsi="Arial Narrow" w:cs="Ubuntu"/>
                        <w:color w:val="797979"/>
                        <w:sz w:val="16"/>
                        <w:szCs w:val="16"/>
                      </w:rPr>
                      <w:t>858.622.2900</w:t>
                    </w:r>
                  </w:p>
                  <w:p w:rsidR="006C0358" w:rsidRPr="004E355F" w:rsidRDefault="002362C7" w:rsidP="002362C7">
                    <w:pPr>
                      <w:spacing w:before="10" w:after="10"/>
                      <w:rPr>
                        <w:rFonts w:ascii="Arial Narrow" w:eastAsia="SimSun" w:hAnsi="Arial Narrow"/>
                        <w:color w:val="253666"/>
                        <w:sz w:val="16"/>
                        <w:szCs w:val="16"/>
                        <w:lang w:eastAsia="zh-CN"/>
                      </w:rPr>
                    </w:pPr>
                    <w:r w:rsidRPr="002362C7">
                      <w:rPr>
                        <w:rFonts w:ascii="Arial Narrow" w:hAnsi="Arial Narrow" w:cs="Ubuntu"/>
                        <w:color w:val="797979"/>
                        <w:sz w:val="16"/>
                        <w:szCs w:val="16"/>
                      </w:rPr>
                      <w:t xml:space="preserve">Fax: </w:t>
                    </w:r>
                    <w:r w:rsidR="00B22BF4">
                      <w:rPr>
                        <w:rFonts w:ascii="Arial Narrow" w:hAnsi="Arial Narrow" w:cs="Ubuntu"/>
                        <w:color w:val="797979"/>
                        <w:sz w:val="16"/>
                        <w:szCs w:val="16"/>
                      </w:rPr>
                      <w:t>+1.</w:t>
                    </w:r>
                    <w:r w:rsidRPr="002362C7">
                      <w:rPr>
                        <w:rFonts w:ascii="Arial Narrow" w:hAnsi="Arial Narrow" w:cs="Ubuntu"/>
                        <w:color w:val="797979"/>
                        <w:sz w:val="16"/>
                        <w:szCs w:val="16"/>
                      </w:rPr>
                      <w:t>858.622.2938</w:t>
                    </w:r>
                    <w:r w:rsidR="006C0358">
                      <w:rPr>
                        <w:rFonts w:ascii="Arial Narrow" w:eastAsia="SimSun" w:hAnsi="Arial Narrow"/>
                        <w:color w:val="000000"/>
                        <w:sz w:val="16"/>
                        <w:szCs w:val="16"/>
                        <w:lang w:eastAsia="zh-CN"/>
                      </w:rPr>
                      <w:br/>
                    </w:r>
                    <w:r w:rsidR="006C0358" w:rsidRPr="004E355F">
                      <w:rPr>
                        <w:rFonts w:ascii="Arial Narrow" w:eastAsia="SimSun" w:hAnsi="Arial Narrow"/>
                        <w:color w:val="253666"/>
                        <w:sz w:val="16"/>
                        <w:szCs w:val="16"/>
                        <w:lang w:eastAsia="zh-CN"/>
                      </w:rPr>
                      <w:t>busdev@crownbio.com</w:t>
                    </w:r>
                    <w:r w:rsidR="006C0358">
                      <w:rPr>
                        <w:rFonts w:ascii="Arial Narrow" w:eastAsia="SimSun" w:hAnsi="Arial Narrow"/>
                        <w:color w:val="253666"/>
                        <w:sz w:val="16"/>
                        <w:szCs w:val="16"/>
                        <w:lang w:eastAsia="zh-CN"/>
                      </w:rPr>
                      <w:br/>
                    </w:r>
                    <w:r w:rsidR="006C0358" w:rsidRPr="004E355F">
                      <w:rPr>
                        <w:rFonts w:ascii="Arial Narrow" w:eastAsia="SimSun" w:hAnsi="Arial Narrow"/>
                        <w:color w:val="253666"/>
                        <w:sz w:val="16"/>
                        <w:szCs w:val="16"/>
                        <w:lang w:eastAsia="zh-CN"/>
                      </w:rPr>
                      <w:t>www.crownbio.com</w:t>
                    </w:r>
                  </w:p>
                </w:txbxContent>
              </v:textbox>
            </v:shape>
          </w:pict>
        </mc:Fallback>
      </mc:AlternateContent>
    </w:r>
    <w:r>
      <w:rPr>
        <w:noProof/>
        <w:lang w:val="en-PH" w:eastAsia="en-PH"/>
      </w:rPr>
      <w:drawing>
        <wp:anchor distT="0" distB="0" distL="114300" distR="114300" simplePos="0" relativeHeight="251656704" behindDoc="0" locked="0" layoutInCell="1" allowOverlap="1" wp14:anchorId="3662E8A2" wp14:editId="0B836FBD">
          <wp:simplePos x="0" y="0"/>
          <wp:positionH relativeFrom="column">
            <wp:posOffset>-304800</wp:posOffset>
          </wp:positionH>
          <wp:positionV relativeFrom="paragraph">
            <wp:posOffset>-349885</wp:posOffset>
          </wp:positionV>
          <wp:extent cx="1676400" cy="1262380"/>
          <wp:effectExtent l="0" t="0" r="0" b="0"/>
          <wp:wrapNone/>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6400" cy="12623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65EABC" w14:textId="77777777" w:rsidR="00920519" w:rsidRDefault="0092051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drawingGridHorizontalSpacing w:val="120"/>
  <w:displayHorizontalDrawingGridEvery w:val="2"/>
  <w:displayVerticalDrawingGridEvery w:val="2"/>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6DBB"/>
    <w:rsid w:val="000405B2"/>
    <w:rsid w:val="000C64FA"/>
    <w:rsid w:val="000D1CF1"/>
    <w:rsid w:val="00107F4E"/>
    <w:rsid w:val="0013312A"/>
    <w:rsid w:val="00142214"/>
    <w:rsid w:val="00143C15"/>
    <w:rsid w:val="00150833"/>
    <w:rsid w:val="001D08BE"/>
    <w:rsid w:val="002106AD"/>
    <w:rsid w:val="002362C7"/>
    <w:rsid w:val="00257F2D"/>
    <w:rsid w:val="00272B17"/>
    <w:rsid w:val="002E4B38"/>
    <w:rsid w:val="002F764B"/>
    <w:rsid w:val="00307484"/>
    <w:rsid w:val="00312C58"/>
    <w:rsid w:val="00392CC0"/>
    <w:rsid w:val="00432F74"/>
    <w:rsid w:val="00440E2D"/>
    <w:rsid w:val="004C12EA"/>
    <w:rsid w:val="004E556C"/>
    <w:rsid w:val="00537E49"/>
    <w:rsid w:val="005722AD"/>
    <w:rsid w:val="0058589C"/>
    <w:rsid w:val="005B5606"/>
    <w:rsid w:val="005B7F8F"/>
    <w:rsid w:val="005C2CE0"/>
    <w:rsid w:val="00624740"/>
    <w:rsid w:val="00676114"/>
    <w:rsid w:val="006A773B"/>
    <w:rsid w:val="006B3BF8"/>
    <w:rsid w:val="006C0358"/>
    <w:rsid w:val="006E6FB5"/>
    <w:rsid w:val="007169EC"/>
    <w:rsid w:val="00782B79"/>
    <w:rsid w:val="007A55B4"/>
    <w:rsid w:val="007E6FD2"/>
    <w:rsid w:val="007F2EA4"/>
    <w:rsid w:val="007F7264"/>
    <w:rsid w:val="008312DF"/>
    <w:rsid w:val="00836DBB"/>
    <w:rsid w:val="00885D8F"/>
    <w:rsid w:val="008A3BD9"/>
    <w:rsid w:val="009021AB"/>
    <w:rsid w:val="00903607"/>
    <w:rsid w:val="00920519"/>
    <w:rsid w:val="009251B6"/>
    <w:rsid w:val="00925C19"/>
    <w:rsid w:val="00944AB9"/>
    <w:rsid w:val="009A715F"/>
    <w:rsid w:val="00A27D37"/>
    <w:rsid w:val="00A518B6"/>
    <w:rsid w:val="00AB451F"/>
    <w:rsid w:val="00AE5A00"/>
    <w:rsid w:val="00AF5E4D"/>
    <w:rsid w:val="00B10FAD"/>
    <w:rsid w:val="00B22BF4"/>
    <w:rsid w:val="00B559AA"/>
    <w:rsid w:val="00BC5BC8"/>
    <w:rsid w:val="00C1221F"/>
    <w:rsid w:val="00C55464"/>
    <w:rsid w:val="00C931B6"/>
    <w:rsid w:val="00CA7919"/>
    <w:rsid w:val="00CE7FA4"/>
    <w:rsid w:val="00CF64EB"/>
    <w:rsid w:val="00D23D00"/>
    <w:rsid w:val="00D927B3"/>
    <w:rsid w:val="00DA119A"/>
    <w:rsid w:val="00DA66A9"/>
    <w:rsid w:val="00DB6DA9"/>
    <w:rsid w:val="00DC2A09"/>
    <w:rsid w:val="00DD72A7"/>
    <w:rsid w:val="00E02DB3"/>
    <w:rsid w:val="00E62306"/>
    <w:rsid w:val="00E64E8A"/>
    <w:rsid w:val="00F13928"/>
    <w:rsid w:val="00FA70B2"/>
    <w:rsid w:val="00FB0E5C"/>
    <w:rsid w:val="00FE67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31B4EC1"/>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DengXian"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36DBB"/>
    <w:pPr>
      <w:tabs>
        <w:tab w:val="center" w:pos="4680"/>
        <w:tab w:val="right" w:pos="9360"/>
      </w:tabs>
    </w:pPr>
  </w:style>
  <w:style w:type="character" w:customStyle="1" w:styleId="HeaderChar">
    <w:name w:val="Header Char"/>
    <w:basedOn w:val="DefaultParagraphFont"/>
    <w:link w:val="Header"/>
    <w:uiPriority w:val="99"/>
    <w:rsid w:val="00836DBB"/>
  </w:style>
  <w:style w:type="paragraph" w:styleId="Footer">
    <w:name w:val="footer"/>
    <w:basedOn w:val="Normal"/>
    <w:link w:val="FooterChar"/>
    <w:uiPriority w:val="99"/>
    <w:unhideWhenUsed/>
    <w:rsid w:val="00836DBB"/>
    <w:pPr>
      <w:tabs>
        <w:tab w:val="center" w:pos="4680"/>
        <w:tab w:val="right" w:pos="9360"/>
      </w:tabs>
    </w:pPr>
  </w:style>
  <w:style w:type="character" w:customStyle="1" w:styleId="FooterChar">
    <w:name w:val="Footer Char"/>
    <w:basedOn w:val="DefaultParagraphFont"/>
    <w:link w:val="Footer"/>
    <w:uiPriority w:val="99"/>
    <w:rsid w:val="00836DBB"/>
  </w:style>
  <w:style w:type="character" w:styleId="Hyperlink">
    <w:name w:val="Hyperlink"/>
    <w:basedOn w:val="DefaultParagraphFont"/>
    <w:uiPriority w:val="99"/>
    <w:semiHidden/>
    <w:unhideWhenUsed/>
    <w:rsid w:val="000C64FA"/>
    <w:rPr>
      <w:color w:val="0000FF"/>
      <w:u w:val="single"/>
    </w:rPr>
  </w:style>
  <w:style w:type="paragraph" w:customStyle="1" w:styleId="Default">
    <w:name w:val="Default"/>
    <w:rsid w:val="004E556C"/>
    <w:pPr>
      <w:widowControl w:val="0"/>
      <w:autoSpaceDE w:val="0"/>
      <w:autoSpaceDN w:val="0"/>
      <w:adjustRightInd w:val="0"/>
    </w:pPr>
    <w:rPr>
      <w:rFonts w:ascii="Microsoft YaHei" w:eastAsia="Microsoft YaHei" w:cs="Microsoft YaHe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658955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hyperlink" Target="https://www.JSRLifeSciences.com"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CrownBio.com"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3</Pages>
  <Words>174</Words>
  <Characters>997</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Cecilia Zhang</dc:creator>
  <cp:keywords/>
  <dc:description/>
  <cp:lastModifiedBy>Cecilia Zhang</cp:lastModifiedBy>
  <cp:revision>28</cp:revision>
  <cp:lastPrinted>2021-07-29T02:50:00Z</cp:lastPrinted>
  <dcterms:created xsi:type="dcterms:W3CDTF">2021-07-29T02:34:00Z</dcterms:created>
  <dcterms:modified xsi:type="dcterms:W3CDTF">2021-09-18T09:35:00Z</dcterms:modified>
</cp:coreProperties>
</file>