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9B1" w:rsidRPr="00FB79B1" w:rsidRDefault="00FB79B1" w:rsidP="00FB79B1">
      <w:pPr>
        <w:pStyle w:val="a3"/>
        <w:spacing w:before="0" w:beforeAutospacing="0" w:after="0" w:afterAutospacing="0" w:line="540" w:lineRule="atLeast"/>
        <w:jc w:val="center"/>
        <w:rPr>
          <w:rFonts w:ascii="微软雅黑" w:eastAsia="微软雅黑" w:hAnsi="微软雅黑"/>
          <w:color w:val="000000"/>
          <w:sz w:val="36"/>
          <w:szCs w:val="36"/>
        </w:rPr>
      </w:pPr>
      <w:r w:rsidRPr="00FB79B1">
        <w:rPr>
          <w:rFonts w:ascii="微软雅黑" w:eastAsia="微软雅黑" w:hAnsi="微软雅黑" w:hint="eastAsia"/>
          <w:b/>
          <w:bCs/>
          <w:color w:val="000000"/>
          <w:sz w:val="36"/>
          <w:szCs w:val="36"/>
        </w:rPr>
        <w:t>中国共产党的组织、纪律和作风</w:t>
      </w:r>
    </w:p>
    <w:p w:rsidR="00FB79B1" w:rsidRPr="00FB79B1" w:rsidRDefault="00FB79B1" w:rsidP="00FB79B1">
      <w:pPr>
        <w:pStyle w:val="a3"/>
        <w:spacing w:before="0" w:beforeAutospacing="0" w:after="0" w:afterAutospacing="0" w:line="360" w:lineRule="atLeast"/>
        <w:jc w:val="both"/>
        <w:rPr>
          <w:rFonts w:ascii="微软雅黑" w:eastAsia="微软雅黑" w:hAnsi="微软雅黑" w:hint="eastAsia"/>
          <w:color w:val="000000"/>
        </w:rPr>
      </w:pPr>
      <w:r w:rsidRPr="00FB79B1">
        <w:rPr>
          <w:rFonts w:ascii="微软雅黑" w:eastAsia="微软雅黑" w:hAnsi="微软雅黑" w:cs="Calibri"/>
          <w:color w:val="000000"/>
        </w:rPr>
        <w:t> </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中国共产党之所以能够从小到大、从弱到强，从一个为夺取政权而奋斗的党到长期执政的党，之所以能够团结带领全国各族人民战胜各种艰难险阻，不断从胜利走向胜利，一个重要原因就是拥有严密组织、严明纪律和优良作风。每个党员和要求入党的同志，对此要有深刻认识。</w:t>
      </w:r>
    </w:p>
    <w:p w:rsidR="00FB79B1" w:rsidRPr="00FB79B1" w:rsidRDefault="00FB79B1" w:rsidP="00FB79B1">
      <w:pPr>
        <w:pStyle w:val="a3"/>
        <w:spacing w:before="0" w:beforeAutospacing="0" w:after="0" w:afterAutospacing="0" w:line="360" w:lineRule="atLeast"/>
        <w:jc w:val="both"/>
        <w:rPr>
          <w:rFonts w:ascii="微软雅黑" w:eastAsia="微软雅黑" w:hAnsi="微软雅黑" w:hint="eastAsia"/>
          <w:color w:val="000000"/>
        </w:rPr>
      </w:pPr>
      <w:r w:rsidRPr="00FB79B1">
        <w:rPr>
          <w:rFonts w:ascii="微软雅黑" w:eastAsia="微软雅黑" w:hAnsi="微软雅黑" w:cs="Calibri"/>
          <w:color w:val="000000"/>
        </w:rPr>
        <w:t> </w:t>
      </w:r>
    </w:p>
    <w:p w:rsidR="00FB79B1" w:rsidRPr="00FB79B1" w:rsidRDefault="00FB79B1" w:rsidP="00FB79B1">
      <w:pPr>
        <w:pStyle w:val="a3"/>
        <w:spacing w:before="0" w:beforeAutospacing="0" w:after="0" w:afterAutospacing="0" w:line="480" w:lineRule="atLeast"/>
        <w:jc w:val="center"/>
        <w:rPr>
          <w:rFonts w:ascii="微软雅黑" w:eastAsia="微软雅黑" w:hAnsi="微软雅黑" w:hint="eastAsia"/>
          <w:color w:val="000000"/>
          <w:sz w:val="32"/>
          <w:szCs w:val="32"/>
        </w:rPr>
      </w:pPr>
      <w:r w:rsidRPr="00FB79B1">
        <w:rPr>
          <w:rFonts w:ascii="微软雅黑" w:eastAsia="微软雅黑" w:hAnsi="微软雅黑" w:hint="eastAsia"/>
          <w:b/>
          <w:bCs/>
          <w:color w:val="000000"/>
          <w:sz w:val="32"/>
          <w:szCs w:val="32"/>
        </w:rPr>
        <w:t>第一节中国共产党的组织</w:t>
      </w:r>
    </w:p>
    <w:p w:rsidR="00FB79B1" w:rsidRPr="00FB79B1" w:rsidRDefault="00FB79B1" w:rsidP="00FB79B1">
      <w:pPr>
        <w:pStyle w:val="a3"/>
        <w:spacing w:before="0" w:beforeAutospacing="0" w:after="0" w:afterAutospacing="0" w:line="360" w:lineRule="atLeast"/>
        <w:jc w:val="both"/>
        <w:rPr>
          <w:rFonts w:ascii="微软雅黑" w:eastAsia="微软雅黑" w:hAnsi="微软雅黑" w:hint="eastAsia"/>
          <w:color w:val="000000"/>
        </w:rPr>
      </w:pPr>
      <w:r w:rsidRPr="00FB79B1">
        <w:rPr>
          <w:rFonts w:ascii="微软雅黑" w:eastAsia="微软雅黑" w:hAnsi="微软雅黑" w:cs="Calibri"/>
          <w:color w:val="000000"/>
        </w:rPr>
        <w:t> </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中国共产党是按照马克思列宁主义建党理论建立起来的、具有统一完备组织体系的无产阶级政党。党的组织是党赖以存在、发展和完成使命的物质基础，是实现党的领导的基本保证。无论从国际共产主义运动的历史经验看，还是从我们党的历史经验看，建立健全党的组织，对于无产阶级政党自身的巩固、发展及其使命的实现，都是极其重要的。</w:t>
      </w:r>
    </w:p>
    <w:p w:rsidR="00FB79B1" w:rsidRPr="00FB79B1" w:rsidRDefault="00FB79B1" w:rsidP="00FB79B1">
      <w:pPr>
        <w:pStyle w:val="a3"/>
        <w:spacing w:before="0" w:beforeAutospacing="0" w:after="0" w:afterAutospacing="0" w:line="360" w:lineRule="atLeast"/>
        <w:jc w:val="center"/>
        <w:rPr>
          <w:rFonts w:ascii="微软雅黑" w:eastAsia="微软雅黑" w:hAnsi="微软雅黑" w:hint="eastAsia"/>
          <w:color w:val="000000"/>
        </w:rPr>
      </w:pPr>
      <w:r w:rsidRPr="00FB79B1">
        <w:rPr>
          <w:rFonts w:ascii="微软雅黑" w:eastAsia="微软雅黑" w:hAnsi="微软雅黑" w:hint="eastAsia"/>
          <w:b/>
          <w:bCs/>
          <w:color w:val="000000"/>
        </w:rPr>
        <w:t>党是按照民主集中制组织起来的统一整体</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民主集中制是党的根本组织制度和领导制度，也是党最重要的组织纪律和政治纪律。坚持和健全民主集中制，是马克思主义政党同其他政党的一个根本区别，是党的建设必须坚决实现的一项基本要求，是加强党的执政能力建设、先进性和纯洁性建设的重要保证。</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民主集中制是马克思主义政党学说的重要组成部分，其基本思想最早是由马克思、恩格斯提出来的。中国共产党是按照民主集中制建立起来的，并在长期实践中丰富和发展了民主集中制。我们党对民主集中制的创造性发展，突出地体现</w:t>
      </w:r>
      <w:r w:rsidRPr="00FB79B1">
        <w:rPr>
          <w:rFonts w:ascii="微软雅黑" w:eastAsia="微软雅黑" w:hAnsi="微软雅黑" w:hint="eastAsia"/>
          <w:color w:val="000000"/>
        </w:rPr>
        <w:lastRenderedPageBreak/>
        <w:t>在以下四个方面：第一，进一步科学地阐明了民主集中制的内涵和实质。党的十四届四中全会作出的《中共中央关于加强党的建设几个重大问题的决定》指出：“民主集中制是民主基础上的集中和集中指导下的民主相结合的制度，是马克思主义认识论和群众路线在党的生活和组织建设中的运用。民主集中制的民主，就是党员和党组织的意愿、主张的充分表达和积极性创造性的充分发挥；民主集中制的集中，就是全党意志、智慧的凝聚和行动的一致。”民主集中制的这种内涵和实质，使它既同专制集中制区别开来，又同极端民主化和无政府主义划清了界限，也是民主集中制成为科学的、合理的、有效率的制度的根本原因。第二，正确规定了民主集中制的六项基本原则。这六项基本原则的确立，表明我们党对民主集中制本质和运行机制的认识日益全面、深刻，并在民主集中制各项具体制度的建立与实行方面逐步走向健全和完善。第三，丰富了党内贯彻民主集中制的实践内容。其中最主要的方面，一是发展党内民主，充分发挥广大党员和各级党组织的积极性、主动性和创造性；二是健全党委集体领导制度；三是通过贯彻民主集中制维护党和国家的集中统一，保证中央政令畅通；四是把贯彻民主集中制与健全党内监督机制紧密结合起来，加强对权力的监督和制约。第四，坚持把民主集中制运用于国家政权建设和民主政治建设。《中华人民共和国宪法》明确规定：“中华人民共和国是工人阶级领导的、以工农联盟为基础的人民民主专政的社会主义国家。”“中华人民共和国的一切权力属于人民。”“人民行使国家权力的机关是全国人民代表大会和地方各级人民代表大会。”“中华人民共和国的国家机构实行民主集中制的原则。”</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lastRenderedPageBreak/>
        <w:t>在改革开放和推进社会主义现代化建设的新时期，坚持和健全民主集中制，直接关系到党和国家政治生活的全局，关系到党和国家的前途和命运，具有十分重大的意义。</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第一，坚持和健全民主集中制，才能实现和维护党的团结统一，保证党的事业不断走向新的胜利。我们党是根据自己的纲领和章程，按照民主集中制原则组织起来的统一整体。马克思列宁主义、毛泽东思想、邓小平理论、“三个代表”重要思想、科学发展观、习近平新时代中国特色社会主义思想，是党巩固发展、团结统一的思想基础；民主集中制，则是党巩固发展、团结统一的组织基础和制度保证。历史经验反复证明，民主集中制贯彻得好不好，关系党的事业的兴衰成败。只有严格和正确地实行民主集中制，才能有效地防止和纠正各种错误倾向，使党真正成为组织严密、纪律严明、团结统一的先锋队。在新的历史条件下，党要肩负起自己的历史使命，全面推进中国特色社会主义伟大事业，全面推进党的建设新的伟大工程，就必须积极发展党内民主，坚决维护党的团结统一，坚持和健全民主集中制，始终使党保持蓬勃的生机和旺盛的活力。</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第二，坚持和健全民主集中制，才能确保党的各项方针政策的正确制定和贯彻落实。民主集中制是党的根本组织原则，是党内政治生活正常开展的重要制度保障。只有严格和正确地实行民主集中制，使党内政治生活充满和谐民主的气氛，才能为人们解除思想禁锢、按照实际情况和客观规律办事创造良好的社会政治环境；只有严格和正确地实行民主集中制，才能逐步形成深入了解民情、充分反映民意、广泛集中民智、切实珍惜民力的决策机制，正确掌握和运用客观规律，提高决策的科学化、民主化水平；也只有通过严格和正确地实行民主集中制，实现</w:t>
      </w:r>
      <w:r w:rsidRPr="00FB79B1">
        <w:rPr>
          <w:rFonts w:ascii="微软雅黑" w:eastAsia="微软雅黑" w:hAnsi="微软雅黑" w:hint="eastAsia"/>
          <w:color w:val="000000"/>
        </w:rPr>
        <w:lastRenderedPageBreak/>
        <w:t>党内思想政治上的高度一致和行动步调上的高度统一，党的路线方针政策才能真正得到有效的贯彻执行。</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第三，坚持和健全民主集中制，才能调动一切积极因素，保证社会主义市场经济的健康发展。发展社会主义市场经济，需要通过加强民主集中制来协调各方面的关系，需要调动一切积极因素，发挥全党全国人民的主动性和创造力，需要有完备的法律制度来保障经济的健康发展和公民的合法权益。因此，在社会主义市场经济条件下，民主集中制不仅不能削弱，而且必须完善和发展。</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第四，坚持和健全民主集中制，才能更好地发展社会主义民主政治，建设社会主义政治文明。党的十九大报告指出：“坚持党的领导、人民当家作主、依法治国有机统一是社会主义政治发展的必然要求。”在治国理政中要把这三者有机结合起来，一个极为重要的条件，就是要坚持和健全党的民主集中制。历史经验证明，党内民主一旦遭到毁坏，必然导致整个国家民主政治建设的毁坏；党内民主的不断扩大和充分发扬，必将有力地带动人民民主，推进整个国家民主政治建设。</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第五，坚持和健全民主集中制，才能有效地促进党风廉政建设，增强党拒腐防变能力。不受制约和监督的权力，必然导致滥用和腐败。民主集中制又是一种监督机制。只有严格地实行民主集中制，通过健全完善工作机制，严肃法规制度，以及严肃认真地开展批评和自我批评，使全体党员真正在政治上处于平等地位，才能使党的所有成员特别是各级领导干部真正处于党和人民的监督之下，有效地加强对权力的制约和监督，保证权力的正确行使和运用，使党始终保持同人民群众的血肉联系。</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lastRenderedPageBreak/>
        <w:t>坚持和健全民主集中制是增强党的创造活力、维护党的集中统一的重要保证，任何时候都不能动摇。一方面，要积极发展党内民主，增强党的创造活力。党内民主是党的生命。要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另一方面，要严明党的纪律，自觉维护党的集中统一。自觉尊崇党章，自觉按照党的组织原则和党内政治生活准则办事。坚决维护中央权威，在思想上政治上行动上同以习近平同志为核心的党中央保持高度一致，坚决贯彻党的理论和路线方针政策，保证中央政令畅通，决不允许“上有政策、下有对策”，决不允许有令不行、有禁不止。</w:t>
      </w:r>
    </w:p>
    <w:p w:rsidR="00FB79B1" w:rsidRPr="00FB79B1" w:rsidRDefault="00FB79B1" w:rsidP="00FB79B1">
      <w:pPr>
        <w:pStyle w:val="a3"/>
        <w:spacing w:before="0" w:beforeAutospacing="0" w:after="0" w:afterAutospacing="0" w:line="360" w:lineRule="atLeast"/>
        <w:jc w:val="center"/>
        <w:rPr>
          <w:rFonts w:ascii="微软雅黑" w:eastAsia="微软雅黑" w:hAnsi="微软雅黑" w:hint="eastAsia"/>
          <w:color w:val="000000"/>
        </w:rPr>
      </w:pPr>
      <w:r w:rsidRPr="00FB79B1">
        <w:rPr>
          <w:rFonts w:ascii="微软雅黑" w:eastAsia="微软雅黑" w:hAnsi="微软雅黑" w:hint="eastAsia"/>
          <w:b/>
          <w:bCs/>
          <w:color w:val="000000"/>
        </w:rPr>
        <w:t>党的中央组织、地方组织和基层组织</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按照党章的规定，党的组织由中央组织、地方组织、基层组织三部分组成。中央组织、地方组织、基层组织既有各自的组织形式和职责任务，又按照民主集中制原则形成统一的有机整体。它们相互区别又相互联系。党的中央组织是全党的最高领导机关，享有最高的决策权和监督权。党的地方组织担负着不同地区党</w:t>
      </w:r>
      <w:r w:rsidRPr="00FB79B1">
        <w:rPr>
          <w:rFonts w:ascii="微软雅黑" w:eastAsia="微软雅黑" w:hAnsi="微软雅黑" w:hint="eastAsia"/>
          <w:color w:val="000000"/>
        </w:rPr>
        <w:lastRenderedPageBreak/>
        <w:t>的领导工作，在中央和基层组织之间起着承上启下和上通下达的作用。党的基层组织是党联系群众的桥梁和纽带，是党在社会基层组织中的战斗堡垒，是党的全部工作和战斗力的基础。</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党的中央组织。党的中央组织主要包括党的全国代表大会，中央委员会，中央政治局，中央政治局常务委员会及其办事机构。</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最高领导机关是党的全国代表大会和它所产生的中央委员会。党的中央委员会和中央纪律检查委员会向党的全国代表大会负责并报告工作。按照党章规定，党的全国代表大会每五年举行一次，由中央委员会召集。其职权是：听取和审查中央委员会的报告和中央纪律检查委员会的报告；讨论并决定党的重大问题；修改党的章程；选举中央委员会和中央纪律检查委员会。党的全国代表会议的职权是：讨论和决定重大问题；调整和增选中央委员会、中央纪律检查委员会的部分成员。</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中央委员会。中央委员会每届任期五年。中央委员会全体会议由中央政治局召集，每年至少举行一次。中央政治局向中央委员会全体会议报告工作，接受监督。在全国代表大会闭会期间，中央委员会执行全国代表大会的决议，领导党的全部工作，对外代表中国共产党。</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中央政治局、中央政治局常务委员会和中央委员会总书记，由中央委员会全体会议选举。中央委员会总书记必须从中央政治局常务委员会委员中产生。中央政治局和它的常务委员会在中央委员会全体会议闭会期间，行使中央委员会的职权。</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lastRenderedPageBreak/>
        <w:t>党的地方组织。党的地方组织包括：党的省、自治区、直辖市，设区的市和自治州，县（旗）、自治县、不设区的市和市辖区的代表大会和他们选举产生的委员会。</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地方各级代表大会是党的地方各级领导机关。党的地方各级代表大会每五年举行一次。其职权是：听取和审查同级委员会的报告；听取和审查同级纪律检查委员会的报告；讨论本地区范围内的重大问题并作出决议；选举同级党的委员会，选举同级党的纪律检查委员会。</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各级地方委员会是本地区的领导核心。在代表大会闭会期间，执行上级党组织的指示和同级党代表大会的决议，领导本地方的工作，定期向上级党的委员会报告工作。党的地方各级委员会每届任期五年。党的地方各级委员会全体会议，每年至少召开两次。</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基层组织。党的基层组织是指在企业、农村、机关、学校、科研院所、街道社区、社会组织、人民解放军连队和其他基层单位建立的党的组织。党的基层组织，根据工作需要和党员人数，经上级党组织批准，分别设立党的基层委员会、总支部委员会、支部委员会。</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党的基层委员会、总支部委员会、支部委员会每届任期三年至五年。基层委员会、总支部委员会、支部委员会的书记、副书记选举产生后，应报上级党组织批准。</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为了加强党风建设、维护党的纪律，我们还设立了党的纪律检查机关，包括党的各级纪律检查委员会和它的派出机构。党的各级纪律检查委员会的主要任务是：维护党的章程和其他党内法规，检查党的路线、方针、政策和决议的执行情况，协助党的委员会加强党风廉政建设和组织协调反腐败工作。</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lastRenderedPageBreak/>
        <w:t>党章规定，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指导机关和直属单位党组织的工作。</w:t>
      </w:r>
    </w:p>
    <w:p w:rsidR="00FB79B1" w:rsidRPr="00FB79B1" w:rsidRDefault="00FB79B1" w:rsidP="00FB79B1">
      <w:pPr>
        <w:pStyle w:val="a3"/>
        <w:spacing w:before="0" w:beforeAutospacing="0" w:after="0" w:afterAutospacing="0" w:line="360" w:lineRule="atLeast"/>
        <w:jc w:val="center"/>
        <w:rPr>
          <w:rFonts w:ascii="微软雅黑" w:eastAsia="微软雅黑" w:hAnsi="微软雅黑" w:hint="eastAsia"/>
          <w:color w:val="000000"/>
        </w:rPr>
      </w:pPr>
      <w:r w:rsidRPr="00FB79B1">
        <w:rPr>
          <w:rFonts w:ascii="微软雅黑" w:eastAsia="微软雅黑" w:hAnsi="微软雅黑" w:hint="eastAsia"/>
          <w:b/>
          <w:bCs/>
          <w:color w:val="000000"/>
        </w:rPr>
        <w:t>各领域基层党组织的职能和作用</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基层组织是党全部工作和战斗力的基础，是落实党的路线方针政策和各项工作任务的战斗堡垒。必须坚持围绕中心、服务大局、拓宽领域、强化功能，进一步巩固和加强党的基层组织，着力扩大覆盖面、增强生机活力，使党的基层组织充分发挥推动发展、服务群众、凝聚人心、促进和谐的作用。</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街道、乡、镇党的基层委员会和村、社区党组织，领导本地区的工作和基层社会治理，支持和保证行政组织、经济组织和群众自治组织充分行使职权。要把发展现代农业、培养新型农民、带领群众致富、维护农村稳定贯穿农村基层党组织活动始终，发挥党组织在建设社会主义新农村中的领导核心作用。把服务群众、凝聚人心、优化管理、维护稳定贯穿街道社区党组织活动始终，发挥党组织在建设文明和谐社区中的领导核心作用。</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w:t>
      </w:r>
      <w:r w:rsidRPr="00FB79B1">
        <w:rPr>
          <w:rFonts w:ascii="微软雅黑" w:eastAsia="微软雅黑" w:hAnsi="微软雅黑" w:hint="eastAsia"/>
          <w:color w:val="000000"/>
        </w:rPr>
        <w:lastRenderedPageBreak/>
        <w:t>领导思想政治工作、精神文明建设和工会、共青团等群团组织。要把建设高素质经营管理者队伍、人才队伍、党员队伍、职工队伍和增强国有经济活力、控制力、影响力贯穿国有企业党组织活动始终，保证党组织充分发挥作用。</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非公有制经济组织中党的基层组织，贯彻党的方针政策，引导和监督企业遵守国家的法律法规，领导工会、共青团等群团组织，团结凝聚职工群众，维护各方的合法权益，促进企业健康发展。</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社会组织中党的基层组织，宣传和执行党的路线、方针、政策，领导工会、共青团等群团组织，教育管理党员，引领服务群众，推动事业发展。</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实行行政领导人负责制的事业单位中党的基层组织，发挥战斗堡垒作用。实行党委领导下的行政领导人负责制的事业单位中党的基层组织，对重大问题进行讨论和作出决定，同时保证行政领导人充分行使自己的职权。要把全面贯彻党的教育方针、培养社会主义建设者和接班人贯穿高等学校党组织活动始终，发挥党组织在推进教育改革、搞好教书育人、加强教师队伍建设中的领导核心作用。把做好思想政治工作、促进事业发展贯穿科研、文化、卫生、体育和中小学等事业单位党组织活动始终，发挥党组织在本单位履行职责中的战斗堡垒作用。</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各级党和国家机关中党的基层组织，协助行政负责人完成任务，改进工作，对包括行政负责人在内的每个党员进行教育、管理、监督，不领导本单位的业务工作。</w:t>
      </w:r>
    </w:p>
    <w:p w:rsidR="00FB79B1" w:rsidRPr="00FB79B1" w:rsidRDefault="00FB79B1" w:rsidP="00FB79B1">
      <w:pPr>
        <w:pStyle w:val="a3"/>
        <w:spacing w:before="0" w:beforeAutospacing="0" w:after="0" w:afterAutospacing="0" w:line="360" w:lineRule="atLeast"/>
        <w:ind w:firstLine="420"/>
        <w:jc w:val="both"/>
        <w:rPr>
          <w:rFonts w:ascii="微软雅黑" w:eastAsia="微软雅黑" w:hAnsi="微软雅黑" w:hint="eastAsia"/>
          <w:color w:val="000000"/>
        </w:rPr>
      </w:pPr>
      <w:r w:rsidRPr="00FB79B1">
        <w:rPr>
          <w:rFonts w:ascii="微软雅黑" w:eastAsia="微软雅黑" w:hAnsi="微软雅黑" w:cs="Calibri"/>
          <w:color w:val="000000"/>
        </w:rPr>
        <w:t> </w:t>
      </w:r>
    </w:p>
    <w:p w:rsidR="00FB79B1" w:rsidRPr="00FB79B1" w:rsidRDefault="00FB79B1" w:rsidP="00FB79B1">
      <w:pPr>
        <w:pStyle w:val="a3"/>
        <w:spacing w:before="0" w:beforeAutospacing="0" w:after="0" w:afterAutospacing="0" w:line="480" w:lineRule="atLeast"/>
        <w:jc w:val="center"/>
        <w:rPr>
          <w:rFonts w:ascii="微软雅黑" w:eastAsia="微软雅黑" w:hAnsi="微软雅黑" w:hint="eastAsia"/>
          <w:color w:val="000000"/>
          <w:sz w:val="32"/>
          <w:szCs w:val="32"/>
        </w:rPr>
      </w:pPr>
      <w:r w:rsidRPr="00FB79B1">
        <w:rPr>
          <w:rFonts w:ascii="微软雅黑" w:eastAsia="微软雅黑" w:hAnsi="微软雅黑" w:hint="eastAsia"/>
          <w:b/>
          <w:bCs/>
          <w:color w:val="000000"/>
          <w:sz w:val="32"/>
          <w:szCs w:val="32"/>
        </w:rPr>
        <w:t>第二节中国共产党的纪律</w:t>
      </w:r>
    </w:p>
    <w:p w:rsidR="00FB79B1" w:rsidRPr="00FB79B1" w:rsidRDefault="00FB79B1" w:rsidP="00FB79B1">
      <w:pPr>
        <w:pStyle w:val="a3"/>
        <w:spacing w:before="0" w:beforeAutospacing="0" w:after="0" w:afterAutospacing="0" w:line="480" w:lineRule="atLeast"/>
        <w:jc w:val="center"/>
        <w:rPr>
          <w:rFonts w:ascii="微软雅黑" w:eastAsia="微软雅黑" w:hAnsi="微软雅黑" w:hint="eastAsia"/>
          <w:color w:val="000000"/>
          <w:sz w:val="32"/>
          <w:szCs w:val="32"/>
        </w:rPr>
      </w:pPr>
      <w:r w:rsidRPr="00FB79B1">
        <w:rPr>
          <w:rFonts w:ascii="微软雅黑" w:eastAsia="微软雅黑" w:hAnsi="微软雅黑" w:cs="Calibri"/>
          <w:b/>
          <w:bCs/>
          <w:color w:val="000000"/>
          <w:sz w:val="32"/>
          <w:szCs w:val="32"/>
        </w:rPr>
        <w:t> </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lastRenderedPageBreak/>
        <w:t>党的纪律，是根据党的章程制定和颁布的，运用党纪处分手段保障其实施的，党的各级组织和全体党员必须遵守的行为规则。党的纪律是维护党的团结统一、完成党的任务的保证。党组织必须严格执行和维护党的纪律，共产党员必须自觉接受党的纪律的约束。</w:t>
      </w:r>
    </w:p>
    <w:p w:rsidR="00FB79B1" w:rsidRPr="00FB79B1" w:rsidRDefault="00FB79B1" w:rsidP="00FB79B1">
      <w:pPr>
        <w:pStyle w:val="a3"/>
        <w:spacing w:before="0" w:beforeAutospacing="0" w:after="0" w:afterAutospacing="0" w:line="360" w:lineRule="atLeast"/>
        <w:jc w:val="center"/>
        <w:rPr>
          <w:rFonts w:ascii="微软雅黑" w:eastAsia="微软雅黑" w:hAnsi="微软雅黑" w:hint="eastAsia"/>
          <w:color w:val="000000"/>
        </w:rPr>
      </w:pPr>
      <w:r w:rsidRPr="00FB79B1">
        <w:rPr>
          <w:rFonts w:ascii="微软雅黑" w:eastAsia="微软雅黑" w:hAnsi="微软雅黑" w:hint="eastAsia"/>
          <w:b/>
          <w:bCs/>
          <w:color w:val="000000"/>
        </w:rPr>
        <w:t>党的纪律是党的事业取得胜利的保证</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我们党是靠革命理想和铁的纪律组织起来的马克思主义政党。在革命、建设和改革的不同历史时期，我们党一直高度重视党的纪律建设。在革命战争年代，毛泽东同志鲜明地提出了“加强纪律性、革命无不胜”的著名论断。改革开放初期，邓小平同志深刻指出：“我们这么大一个国家，怎样才能团结起来、组织起来呢？一靠理想，二靠纪律。”江泽民同志强调：“全党纪律严明，朝气蓬勃，我们党就能够从胜利走向新的胜利。”胡锦涛同志指出：“如果没有铁的纪律，党就会成为一盘散沙，就无法团结带领广大人民群众去完成伟大的历史任务。”习近平同志强调指出：“党面临的形势越复杂、肩负的任务越艰巨，就越要加强纪律建设，越要维护党的团结统一，确保全党统一意志、统一行动、步调一致前进。”实践证明，加强党的纪律建设、维护党的集中统一是我们党的一大政治优势，是我们的事业不断从胜利走向新的胜利的可靠保证。</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在新的历史时期，加强党的纪律，具有重大意义。第一，加强党的纪律，是保证党肩负起历史使命的需要。我国是幅员辽阔、人口众多的统一的多民族国家，当前已进入全面建成小康社会的决胜阶段和中华民族正处于走向伟大复兴的关键时期。面对纷繁复杂的国际国内形势，我们党如果没有严格的纪律、统一的意志，就不可能团结带领全国各族人民夺取全面建成小康社会的决定性胜利。只有加强党的纪律建设，使全党在思想上、政治上高度一致，在组织上团结统一，才</w:t>
      </w:r>
      <w:r w:rsidRPr="00FB79B1">
        <w:rPr>
          <w:rFonts w:ascii="微软雅黑" w:eastAsia="微软雅黑" w:hAnsi="微软雅黑" w:hint="eastAsia"/>
          <w:color w:val="000000"/>
        </w:rPr>
        <w:lastRenderedPageBreak/>
        <w:t>能形成强大的创造力、凝聚力和战斗力，才能担负起团结带领全国各族人民全面建成小康社会、推进社会主义现代化、实现中华民族伟大复兴的历史重任。第二，加强党的纪律，是保持党的先进性和纯洁性的有力武器。由于党所处的建设环境和执政地位发生了变化，意志不坚定的党员腐化变质的危险性比过去增加了。在当前建立和完善社会主义市场经济体制过程中，由于一些法律、制度和机制的不健全、不完善，工作中存在的一些漏洞和薄弱环节，也给腐败现象的滋生以可乘之机。这就更要严明党的纪律，防止出现和及时清除党内的腐化变质分子，从而保持党的先进性和纯洁性。第三，加强党的纪律，是巩固党同人民群众密切联系的必要条件。人民群众是我们的力量之源和胜利之本。党的十一届三中全会以来，觉的基本路线和方针政策符合人民利益，从根本上说党同群众的关系是好的。同时必须看到，当前少数党员干部的违法乱纪行为，严重败坏了党的声誉，危害党群关系。因此，只有全党上下齐心协力，严格执行党纪，认真整顿党风，才能维护党纪的严肃性，从而进一步保持党同人民群众的血肉联系。</w:t>
      </w:r>
    </w:p>
    <w:p w:rsidR="00FB79B1" w:rsidRPr="00FB79B1" w:rsidRDefault="00FB79B1" w:rsidP="00FB79B1">
      <w:pPr>
        <w:pStyle w:val="a3"/>
        <w:spacing w:before="0" w:beforeAutospacing="0" w:after="0" w:afterAutospacing="0" w:line="360" w:lineRule="atLeast"/>
        <w:jc w:val="center"/>
        <w:rPr>
          <w:rFonts w:ascii="微软雅黑" w:eastAsia="微软雅黑" w:hAnsi="微软雅黑" w:hint="eastAsia"/>
          <w:color w:val="000000"/>
        </w:rPr>
      </w:pPr>
      <w:r w:rsidRPr="00FB79B1">
        <w:rPr>
          <w:rFonts w:ascii="微软雅黑" w:eastAsia="微软雅黑" w:hAnsi="微软雅黑" w:hint="eastAsia"/>
          <w:b/>
          <w:bCs/>
          <w:color w:val="000000"/>
        </w:rPr>
        <w:t>党的纪律的主要内容和基本特征</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习近平总书记指出，纪律是成文的规矩，一些未明文列入纪律的规矩是不成文的纪律；纪律是刚性的规矩，一些未明文列入纪律的规矩是自我约束的纪律。党的纪律主要有政治纪律、组织纪律、廉洁纪律、群众纪律、工作纪律、生活纪律等。遵守党的纪律，最核心的就是坚持党的领导，坚持党的基本理论、基本路线、基本方略，同党中央保持高度一致，自觉维护中央权威，维护党的集中统一。只有各级党组织和全体党员都严守党的纪律，才能保证党的团结统一、保证党成为坚强的领导核心。严明党的纪律，首先要严明党的政治纪律；遵守党的纪律，首先要遵守党的政治纪律；执行党的纪律，首先要执行党的政治纪律。政治纪律</w:t>
      </w:r>
      <w:r w:rsidRPr="00FB79B1">
        <w:rPr>
          <w:rFonts w:ascii="微软雅黑" w:eastAsia="微软雅黑" w:hAnsi="微软雅黑" w:hint="eastAsia"/>
          <w:color w:val="000000"/>
        </w:rPr>
        <w:lastRenderedPageBreak/>
        <w:t>是党最根本、最重要的纪律，遵守党的政治纪律是遵守党的全部纪律的基础。政治纪律是管方向、管立场、管根本的总要求，是全党在政治方向、政治立场、政治言论、政治行动方面必须遵守的刚性约束。遵守政治纪律和政治规矩，要求党员干部做到“五个必须”，即必须维护党中央权威，在任何时候任何情况下都要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纪律具有自觉性、强制性、统一性特点。首先，党的纪律是建立在党的思想理论基础之上，建立在共同信仰、共同理想、共同奋斗目标之上的，党员自觉遵守纪律是应尽的义务和责任。其次，党的纪律是以服从为前提的。各级党组织和全体党员必须无条件地服从和执行党的纪律，不能以个人认为是否正确作为执行与否的前提，无论职位高低、资历深浅、功劳大小，党的纪律对党员具有普遍约束力。最后，纪律面前人人平等。无论谁违犯纪律，都要受到追究并按同样的原则进行处理，党内不允许有不受纪律约束的特殊党员和例外。</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严密的组织纪律性，是我们党的一个鲜明特征；党的各级组织和全体党员严守党的纪律、自觉接受党的纪律约束，是我们党的重要优势，也是党始终保持先进性和纯洁性的重要保证。对党员干部而言，遵守国家法律是基本义务，遵守党的纪律和规矩是基本要求。遵守国家法律就是时时处处模范践行国家法律，遵守党的纪律和规矩就是要首先遵守党的政治纪律和政治规矩，自觉同以习近平同志为核心的党中央保持一致，坚决贯彻中央的决策部署。每个党员和要求入党的同</w:t>
      </w:r>
      <w:r w:rsidRPr="00FB79B1">
        <w:rPr>
          <w:rFonts w:ascii="微软雅黑" w:eastAsia="微软雅黑" w:hAnsi="微软雅黑" w:hint="eastAsia"/>
          <w:color w:val="000000"/>
        </w:rPr>
        <w:lastRenderedPageBreak/>
        <w:t>志要自觉遵守党的纪律和规矩、模范执行国家法律，在任何情况下都不逾越法律、纪律和道德的底线，切实做到自重、自省、自警、自励。</w:t>
      </w:r>
    </w:p>
    <w:p w:rsidR="00FB79B1" w:rsidRPr="00FB79B1" w:rsidRDefault="00FB79B1" w:rsidP="00FB79B1">
      <w:pPr>
        <w:pStyle w:val="a3"/>
        <w:spacing w:before="0" w:beforeAutospacing="0" w:after="0" w:afterAutospacing="0" w:line="360" w:lineRule="atLeast"/>
        <w:jc w:val="center"/>
        <w:rPr>
          <w:rFonts w:ascii="微软雅黑" w:eastAsia="微软雅黑" w:hAnsi="微软雅黑" w:hint="eastAsia"/>
          <w:color w:val="000000"/>
        </w:rPr>
      </w:pPr>
      <w:r w:rsidRPr="00FB79B1">
        <w:rPr>
          <w:rFonts w:ascii="微软雅黑" w:eastAsia="微软雅黑" w:hAnsi="微软雅黑" w:hint="eastAsia"/>
          <w:b/>
          <w:bCs/>
          <w:color w:val="000000"/>
        </w:rPr>
        <w:t>党的纪律处分</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章规定，党组织对违犯党的纪律的党员，应当本着惩前毖后、治病救人的精神，按照错误性质和情节轻重，给予批评教育直至纪律处分。党的纪律处分有五种：警告、严重警告、撤销党内职务、留党察看、开除党籍。</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设立党的纪律处分，有利于维护党的纪律，纯洁党的组织和干部队伍，保持党的先进性和纯洁性。除了党章对党的纪律及纪律处分提出的原则规定外，党的十八大以来，随着形势发展，为满足全面从严治党新的实践需要，党中央于</w:t>
      </w:r>
      <w:r w:rsidRPr="00FB79B1">
        <w:rPr>
          <w:rFonts w:ascii="微软雅黑" w:eastAsia="微软雅黑" w:hAnsi="微软雅黑"/>
          <w:color w:val="000000"/>
        </w:rPr>
        <w:t>2015</w:t>
      </w:r>
      <w:r w:rsidRPr="00FB79B1">
        <w:rPr>
          <w:rFonts w:ascii="微软雅黑" w:eastAsia="微软雅黑" w:hAnsi="微软雅黑" w:hint="eastAsia"/>
          <w:color w:val="000000"/>
        </w:rPr>
        <w:t>年</w:t>
      </w:r>
      <w:r w:rsidRPr="00FB79B1">
        <w:rPr>
          <w:rFonts w:ascii="微软雅黑" w:eastAsia="微软雅黑" w:hAnsi="微软雅黑"/>
          <w:color w:val="000000"/>
        </w:rPr>
        <w:t>10</w:t>
      </w:r>
      <w:r w:rsidRPr="00FB79B1">
        <w:rPr>
          <w:rFonts w:ascii="微软雅黑" w:eastAsia="微软雅黑" w:hAnsi="微软雅黑" w:hint="eastAsia"/>
          <w:color w:val="000000"/>
        </w:rPr>
        <w:t>月印发修订后的《中国共产党纪律处分条例》。修订后的条例，围绕党纪戒尺要求，开列“负面清单”、重在立规，特别是将违纪行为分为违反政治纪律、组织纪律、廉洁纪律、群众纪律、工作纪律和生活纪律行为六类，划出了党组织和党员不可触碰的“底线”。</w:t>
      </w:r>
    </w:p>
    <w:p w:rsid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color w:val="000000"/>
        </w:rPr>
      </w:pPr>
      <w:r w:rsidRPr="00FB79B1">
        <w:rPr>
          <w:rFonts w:ascii="微软雅黑" w:eastAsia="微软雅黑" w:hAnsi="微软雅黑" w:hint="eastAsia"/>
          <w:color w:val="000000"/>
        </w:rPr>
        <w:t>对违犯党纪和国法的党员进行严肃查处和惩治，是我们党严明党的纪律、加强党的建设的一贯方针。多年来，党的各级纪律检查组织扎实推进惩治和预防腐败体系建设，特别是党的十八大以来，严肃查办了一批重大违纪违法案件，维护了党的纪律的严肃性，维护了党的先进性和纯洁性。</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p>
    <w:p w:rsidR="00FB79B1" w:rsidRDefault="00FB79B1" w:rsidP="00FB79B1">
      <w:pPr>
        <w:pStyle w:val="a3"/>
        <w:spacing w:before="0" w:beforeAutospacing="0" w:after="0" w:afterAutospacing="0" w:line="480" w:lineRule="atLeast"/>
        <w:jc w:val="center"/>
        <w:rPr>
          <w:rFonts w:ascii="微软雅黑" w:eastAsia="微软雅黑" w:hAnsi="微软雅黑"/>
          <w:b/>
          <w:bCs/>
          <w:color w:val="000000"/>
          <w:sz w:val="32"/>
          <w:szCs w:val="32"/>
        </w:rPr>
      </w:pPr>
      <w:r w:rsidRPr="00FB79B1">
        <w:rPr>
          <w:rFonts w:ascii="微软雅黑" w:eastAsia="微软雅黑" w:hAnsi="微软雅黑" w:hint="eastAsia"/>
          <w:b/>
          <w:bCs/>
          <w:color w:val="000000"/>
          <w:sz w:val="32"/>
          <w:szCs w:val="32"/>
        </w:rPr>
        <w:t>第三节中国共产党的作风</w:t>
      </w:r>
    </w:p>
    <w:p w:rsidR="00FB79B1" w:rsidRPr="00FB79B1" w:rsidRDefault="00FB79B1" w:rsidP="00FB79B1">
      <w:pPr>
        <w:pStyle w:val="a3"/>
        <w:spacing w:before="0" w:beforeAutospacing="0" w:after="0" w:afterAutospacing="0" w:line="480" w:lineRule="atLeast"/>
        <w:jc w:val="center"/>
        <w:rPr>
          <w:rFonts w:ascii="微软雅黑" w:eastAsia="微软雅黑" w:hAnsi="微软雅黑" w:hint="eastAsia"/>
          <w:color w:val="000000"/>
        </w:rPr>
      </w:pPr>
    </w:p>
    <w:p w:rsidR="00FB79B1" w:rsidRPr="00FB79B1" w:rsidRDefault="00FB79B1" w:rsidP="00FB79B1">
      <w:pPr>
        <w:pStyle w:val="a3"/>
        <w:spacing w:before="0" w:beforeAutospacing="0" w:after="0" w:afterAutospacing="0" w:line="360" w:lineRule="atLeast"/>
        <w:ind w:firstLine="420"/>
        <w:jc w:val="both"/>
        <w:rPr>
          <w:rFonts w:ascii="微软雅黑" w:eastAsia="微软雅黑" w:hAnsi="微软雅黑" w:hint="eastAsia"/>
          <w:color w:val="000000"/>
        </w:rPr>
      </w:pPr>
      <w:r w:rsidRPr="00FB79B1">
        <w:rPr>
          <w:rFonts w:ascii="微软雅黑" w:eastAsia="微软雅黑" w:hAnsi="微软雅黑" w:hint="eastAsia"/>
          <w:color w:val="000000"/>
        </w:rPr>
        <w:t>党的作风简称党风，是一个政党和它的党员在政治、思想、组织、工作、生活等方面表现出来的一贯态度和行为，它体现着一个政党的性质和宗旨，是一个</w:t>
      </w:r>
      <w:r w:rsidRPr="00FB79B1">
        <w:rPr>
          <w:rFonts w:ascii="微软雅黑" w:eastAsia="微软雅黑" w:hAnsi="微软雅黑" w:hint="eastAsia"/>
          <w:color w:val="000000"/>
        </w:rPr>
        <w:lastRenderedPageBreak/>
        <w:t>政党及其党员的党性和世界观的外在表现。党的作风关系着党的形象和民心向背，关系着党和人民事业的成败。重视作风建设是我们党的优良传统，新的历史时期我们要继承和发扬党的优良作风。</w:t>
      </w:r>
    </w:p>
    <w:p w:rsidR="00FB79B1" w:rsidRPr="00FB79B1" w:rsidRDefault="00FB79B1" w:rsidP="00FB79B1">
      <w:pPr>
        <w:pStyle w:val="a3"/>
        <w:spacing w:before="0" w:beforeAutospacing="0" w:after="0" w:afterAutospacing="0" w:line="360" w:lineRule="atLeast"/>
        <w:jc w:val="center"/>
        <w:rPr>
          <w:rFonts w:ascii="微软雅黑" w:eastAsia="微软雅黑" w:hAnsi="微软雅黑" w:hint="eastAsia"/>
          <w:color w:val="000000"/>
        </w:rPr>
      </w:pPr>
      <w:r w:rsidRPr="00FB79B1">
        <w:rPr>
          <w:rFonts w:ascii="微软雅黑" w:eastAsia="微软雅黑" w:hAnsi="微软雅黑" w:hint="eastAsia"/>
          <w:b/>
          <w:bCs/>
          <w:color w:val="000000"/>
        </w:rPr>
        <w:t>执政党的党风关系党的生死存亡</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邓小平同志早在</w:t>
      </w:r>
      <w:r w:rsidRPr="00FB79B1">
        <w:rPr>
          <w:rFonts w:ascii="微软雅黑" w:eastAsia="微软雅黑" w:hAnsi="微软雅黑"/>
          <w:color w:val="000000"/>
        </w:rPr>
        <w:t>20</w:t>
      </w:r>
      <w:r w:rsidRPr="00FB79B1">
        <w:rPr>
          <w:rFonts w:ascii="微软雅黑" w:eastAsia="微软雅黑" w:hAnsi="微软雅黑" w:hint="eastAsia"/>
          <w:color w:val="000000"/>
        </w:rPr>
        <w:t>世纪</w:t>
      </w:r>
      <w:r w:rsidRPr="00FB79B1">
        <w:rPr>
          <w:rFonts w:ascii="微软雅黑" w:eastAsia="微软雅黑" w:hAnsi="微软雅黑"/>
          <w:color w:val="000000"/>
        </w:rPr>
        <w:t>60</w:t>
      </w:r>
      <w:r w:rsidRPr="00FB79B1">
        <w:rPr>
          <w:rFonts w:ascii="微软雅黑" w:eastAsia="微软雅黑" w:hAnsi="微软雅黑" w:hint="eastAsia"/>
          <w:color w:val="000000"/>
        </w:rPr>
        <w:t>年代初就指出，有好的作风是我们党的一大优点。</w:t>
      </w:r>
      <w:r w:rsidRPr="00FB79B1">
        <w:rPr>
          <w:rFonts w:ascii="微软雅黑" w:eastAsia="微软雅黑" w:hAnsi="微软雅黑"/>
          <w:color w:val="000000"/>
        </w:rPr>
        <w:t>1980</w:t>
      </w:r>
      <w:r w:rsidRPr="00FB79B1">
        <w:rPr>
          <w:rFonts w:ascii="微软雅黑" w:eastAsia="微软雅黑" w:hAnsi="微软雅黑" w:hint="eastAsia"/>
          <w:color w:val="000000"/>
        </w:rPr>
        <w:t>年，老一辈无产阶级革命家陈云同志明确提出了“执政党的党风问题是有关党的生死存亡的问题。因此，党风问题必须抓紧搞，永远搞”的重要论断。习近平总书记明确强调：“党的作风关系党的形象，关系人心向背，关系党的生死存亡。”这些都深刻揭示了加强党风建设的重要性、紧迫性和长期性。</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执政党的党风，关系着党是否会变质。邓小平同志曾指出：“执政党的地位，还很容易在共产党员身上滋长着一种骄傲自满的情绪。”由于执政党的党员干部手中掌握着权力，权力的两面性必然会使党产生脱离群众的危险，必然会导致工作中官僚主义、主观主义和宗派主义的滋长，使腐败有了生存和发展可能。如果丢掉了党的优良传统和作风，贪污腐败横行，党的先进性和纯洁性就无从谈起，党就会失去战斗力，领导地位就会动摇，甚至亡党亡国。执政党的党风，关系党的路线方针政策能否正确制定和贯彻落实。党风好，党就能集中全党和全国人民的智慧，准确把握事物发展的规律，制定正确的路线方针政策，并使之深入人心；党风不好，党的路线方针政策就会出问题，党和国家事业的发展就会偏离正确的轨道。执政党的党风，关系人心向背。党风好，党就能赢得人民群众的爱戴和拥护，党和人民的事业就兴旺发达；党风不好，人民群众就会与党离心离德，党的事业就会遭受损失。</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lastRenderedPageBreak/>
        <w:t>党的作风建设，既是一项长期而艰巨的战略任务，又是一项现实而紧迫的工作。只有用好的党风作保证，我们党才能始终走在时代前列，永葆先进性和纯洁性，永远立于不败之地。</w:t>
      </w:r>
      <w:r w:rsidRPr="00FB79B1">
        <w:rPr>
          <w:rFonts w:ascii="微软雅黑" w:eastAsia="微软雅黑" w:hAnsi="微软雅黑"/>
          <w:color w:val="000000"/>
        </w:rPr>
        <w:t>2012</w:t>
      </w:r>
      <w:r w:rsidRPr="00FB79B1">
        <w:rPr>
          <w:rFonts w:ascii="微软雅黑" w:eastAsia="微软雅黑" w:hAnsi="微软雅黑" w:hint="eastAsia"/>
          <w:color w:val="000000"/>
        </w:rPr>
        <w:t>年</w:t>
      </w:r>
      <w:r w:rsidRPr="00FB79B1">
        <w:rPr>
          <w:rFonts w:ascii="微软雅黑" w:eastAsia="微软雅黑" w:hAnsi="微软雅黑"/>
          <w:color w:val="000000"/>
        </w:rPr>
        <w:t>12</w:t>
      </w:r>
      <w:r w:rsidRPr="00FB79B1">
        <w:rPr>
          <w:rFonts w:ascii="微软雅黑" w:eastAsia="微软雅黑" w:hAnsi="微软雅黑" w:hint="eastAsia"/>
          <w:color w:val="000000"/>
        </w:rPr>
        <w:t>月，中央政治局作出了关于改进工作作风、密切联系群众的八项规定，为全党进一步转变作风作出了表率。同时，党中央要求各级党政机关和领导干部坚持以人为本、执政为民，带头改进工作作风，带头深入基层调查研究，带头密切联系群众，带头解决实际问题，以优良党风凝聚党心民心，带动和促进政风及社会风气的根本好转，胜利实现全面建成小康社会的宏伟目标。</w:t>
      </w:r>
    </w:p>
    <w:p w:rsidR="00FB79B1" w:rsidRPr="00FB79B1" w:rsidRDefault="00FB79B1" w:rsidP="00FB79B1">
      <w:pPr>
        <w:pStyle w:val="a3"/>
        <w:spacing w:before="0" w:beforeAutospacing="0" w:after="0" w:afterAutospacing="0" w:line="360" w:lineRule="atLeast"/>
        <w:jc w:val="center"/>
        <w:rPr>
          <w:rFonts w:ascii="微软雅黑" w:eastAsia="微软雅黑" w:hAnsi="微软雅黑" w:hint="eastAsia"/>
          <w:color w:val="000000"/>
        </w:rPr>
      </w:pPr>
      <w:r w:rsidRPr="00FB79B1">
        <w:rPr>
          <w:rFonts w:ascii="微软雅黑" w:eastAsia="微软雅黑" w:hAnsi="微软雅黑" w:hint="eastAsia"/>
          <w:b/>
          <w:bCs/>
          <w:color w:val="000000"/>
        </w:rPr>
        <w:t>党的作风建设的主要内容</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党的作风主要包括思想作风、工作作风、学习作风、领导作风和生活作风五个方面。</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思想作风是我们党在认识问题、分析问题和解决问题的过程中所采取和运用的思维方式与思想方法。“坚持一切从实际出发，理论联系实际，实事求是，在实践中检验真理和发展真理”这一思想路线，是我们党思想作风的主要内容和主要特征。加强和改进思想作风建设，必须从我国社会主义初级阶段的实际出发，从不断发展变化的国际形势出发，锐意进取，与时俱进，努力开拓马克思主义理论发展的新境界，开创党和国家事业发展的新局面。</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工作作风是我们党在领导人民进行革命、建设、改革的实际工作中所坚持的观点、原则、方法和态度。党的群众路线是党的生命线和根本工作路线。保持党同人民群众的血肉联系，是党的工作作风建设的核心问题。加强和改进党的工作作风建设，必须坚持群众观点和群众路线，坚持以人为本、执政为民，坚决反对形式主义和官僚主义，真正做到权为民所用、情为民所系、利为民所谋。</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lastRenderedPageBreak/>
        <w:t>学习作风是我们党在马克思主义基本原理与中国革命、建设、改革实际的关系问题上以及继承、坚持和发展、创新的关系问题上所采取的根本观点和态度。理论联系实际是党一贯倡导的马克思主义学风。加强和改进党的学风建设，必须坚持理论联系实际，反对照抄照搬、本本主义；科学地对待理论学习，把理论学习与改造自己的主观世界结合起来，提高全党马克思主义的理论水平和解决实际问题的能力。</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领导作风是我们党在领导革命、建设和改革过程中形成并表现出来的相对稳定的态度和行为。党的理论联系实际、密切联系群众、批评和自我批评的“三大作风”，贯穿于一切领导活动之中。加强和改进党的领导作风建设，必须坚持民主集中制原则，反对独断专行、软弱涣散；坚持党的纪律，反对自由主义；坚持任人唯贤，反对用人上的不正之风。</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生活作风是党员干部在日常生活中形成的生活态度和行为表现，是干部的思想品质、道德观念、文化素养和行为方式等在日常生活中的综合反映，是世界观、人生观、价值观的反映。要坚持谦虚谨慎、戒骄戒躁、艰苦奋斗，反对形式主义、官僚主义、享乐主义、奢靡之风。加强党的干部队伍生活作风建设，必须教育和监督党员干部，自觉地加强党性锻炼，树立正确的世界观、权力观、事业观，坚持清正廉洁，反对以权谋私；坚持艰苦奋斗，反对享乐主义，模范地遵纪守法，管住小节，挡住诱惑，加强思想道德修养，追求健康的生活情趣，永葆共产党人的本色。</w:t>
      </w:r>
    </w:p>
    <w:p w:rsidR="00FB79B1" w:rsidRPr="00FB79B1" w:rsidRDefault="00FB79B1" w:rsidP="00FB79B1">
      <w:pPr>
        <w:pStyle w:val="a3"/>
        <w:spacing w:before="0" w:beforeAutospacing="0" w:after="0" w:afterAutospacing="0" w:line="360" w:lineRule="atLeast"/>
        <w:jc w:val="center"/>
        <w:rPr>
          <w:rFonts w:ascii="微软雅黑" w:eastAsia="微软雅黑" w:hAnsi="微软雅黑" w:hint="eastAsia"/>
          <w:color w:val="000000"/>
        </w:rPr>
      </w:pPr>
      <w:r w:rsidRPr="00FB79B1">
        <w:rPr>
          <w:rFonts w:ascii="微软雅黑" w:eastAsia="微软雅黑" w:hAnsi="微软雅黑" w:hint="eastAsia"/>
          <w:b/>
          <w:bCs/>
          <w:color w:val="000000"/>
        </w:rPr>
        <w:t>党培育形成的主要作风</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lastRenderedPageBreak/>
        <w:t>我们党在</w:t>
      </w:r>
      <w:r w:rsidRPr="00FB79B1">
        <w:rPr>
          <w:rFonts w:ascii="微软雅黑" w:eastAsia="微软雅黑" w:hAnsi="微软雅黑"/>
          <w:color w:val="000000"/>
        </w:rPr>
        <w:t>90</w:t>
      </w:r>
      <w:r w:rsidRPr="00FB79B1">
        <w:rPr>
          <w:rFonts w:ascii="微软雅黑" w:eastAsia="微软雅黑" w:hAnsi="微软雅黑" w:hint="eastAsia"/>
          <w:color w:val="000000"/>
        </w:rPr>
        <w:t>多年的奋斗历程中，培育和形成了“三大作风”“两个务必”“三严三实”等许多优良作风。这些优良作风成为激励一代又一代共产党人不懈奋斗、开拓进取、永葆青春和活力的强大精神力量。</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密切联系群众的优良作风。党章指出：我们党的最大政治优势是密切联系群众，党执政后的最大危险是脱离群众。党的根基在人民，党的血脉在人民，党的力量在人民，党的成败在人民。我们党之所以能够从小到大、由弱到强，战胜各种艰难险阻、从胜利走向胜利，一个根本原因，就是有人民群众的拥护和支持，同人民群众保持着密切联系，从人民群众的伟大实践中不断取得前进的不竭动力。始终保持同人民群众的血肉联系，是党战胜各种困难和风险、不断取得事业成功的根本保证。党掌握全国政权后，大批党员、干部担任了从中央到地方各个部门、各个地区的领导职务，手中掌握这样那样的权力，这使党获得了为人民服务的便利条件，同时也产生了被腐蚀的危险。在党长期执政的条件下，这种可能、这种危险会始终存在，如果放松教育管理和监督制约，就会愈演愈烈。党如果脱离了群众，失去了人民群众的拥护和支持，那么党的事业和一切工作就无从谈起。发挥党的“最大优势”，化解党的“最大危险”，就要充分认识保持党同人民群众血肉联系的重要性和紧迫性，加强对党员干部的马克思主义群众观点和群众路线的教育；认真贯彻党的群众路线，坚定不移依靠群众，适应群众工作新特点新要求，深入做好组织群众、宣传群众、教育群众工作，虚心向群众学习，热心为群众服务，诚心受群众监督；健全服务群众制度，解决群众关心的问题；健全联系群众制度，加强调查研究；拓宽社情民意反映渠道，引导群众依法表达合理诉求；健全维护群众权益机制，完善纠纷排查化解工作等。联系群众如鱼得水，脱离群众如树断根。只有始终保持党同人民群众的血肉联系，党才能永远立于不败之地。</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lastRenderedPageBreak/>
        <w:t>理论联系实际的优良作风。所谓理论联系实际，就是把马克思主义理论同客观的现实情况以及群众的实践活动联系起来，以马克思主义指导我们的实践活动；同时，在客观实际不断变化、群众的实践活动不断发展的基础上，丰富和发展马克思主义。弘扬理论联系实际的优良作风，是提高马克思主义理论水平和解决实际问题的能力、加强和改进党的作风建设的一项基础性工作，是用发展着的马克思主义指导新的实践、永葆先进性的客观需要，是新形势下建设马克思主义学习型政党的基本要求，是党具有旺盛创造力的关键所在。弘扬理论联系实际的优良作风，要坚定对马克思主义的信仰，认真学习马克思主义，正确对待马克思主义，丰富和发展马克思主义。要教育引导党员干部把学习马克思主义理论同研究解决人民群众最关心最直接最现实的利益问题、同本地区本部门改革发展稳定的重大问题、同党的建设突出问题结合起来，增强工作的原则性、系统性、预见性、创造性。要始终坚持用科学理论指导主观世界的改造，牢固树立马克思主义的世界观、人生观、价值观，确立正确的权力观、地位观、利益观，坚持正确的事业观、工作观、政绩观，自觉践行社会主义荣辱观，践行社会主义核心价值体系。</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批评和自我批评的优良作风。批评和自我批评是我们党强身治病、保持肌体健康的锐利武器。党的历史证明，要保持党的肌体健康，就必须拿起批评和自我批评这个有力武器。谁丢掉这个武器，谁就有可能染上主观主义和官僚主义的不良作风，严重者甚至会走向犯罪的深渊。批评和自我批评是维护党的团结统一的法宝。党的团结的形成、保持和巩固，关键要靠批评和自我批评。把党内不一致的认识和意见统一起来，必须充分发扬民主，认真开展批评和自我批评，在原则问题上坚持真理、修正错误。批评和自我批评是党制定正确路线和纠正失误的保证。党领导人民进行革命、建设和改革的过程中，难免会发生这样那样的偏差和</w:t>
      </w:r>
      <w:r w:rsidRPr="00FB79B1">
        <w:rPr>
          <w:rFonts w:ascii="微软雅黑" w:eastAsia="微软雅黑" w:hAnsi="微软雅黑" w:hint="eastAsia"/>
          <w:color w:val="000000"/>
        </w:rPr>
        <w:lastRenderedPageBreak/>
        <w:t>错误，甚至出现重大失误，而批评和自我批评则是承认错误纠正错误的有效方法。批评和自我批评是党密切联系群众的纽带。始终保持党同人民群众的密切联系，关键取决于党是否具有批评和自我批评的作风，是否能虚心听取群众的意见，倾听群众的呼声。推进全党的作风建设，要大兴批评和自我批评之风。批评和自我批评必须坚持实事求是，讲党性不讲私情、讲真理不讲面子，坚持“团结——批评——团结”，按照“照镜子、正衣冠、洗洗澡、治治病”的要求，严肃认真提意见，满腔热情帮同志，决不能把自我批评变成自我表扬、把相互批评变成相互吹捧。党员、干部必须严于自我解剖，对发现的问题要深入剖析原因，认真整改。对待批评要有则改之、无则加勉，不能搞无原则的纷争。批评必须出于公心，不主观武断，不发泄私愤。坚决反对事不关己、高高挂起，明知不对、少说为佳的庸俗哲学和好人主义，坚决克服文过饰非、知错不改等错误倾向。领导干部特别是高级干部必须带头从谏如流、敢于直言，以批评和自我批评的示范行动引导党员、干部打消自我批评怕丢面子、批评上级怕穿小鞋、批评同级怕伤和气、批评下级怕丢选票等思想顾虑。党内政治生活质量在相当程度上取决于这个武器用得怎么样。对批评和自我批评这个武器，我们要大胆使用、经常使用、用够用好，使之成为一种习惯、一种自觉、一种责任，使这个武器越用越灵、越用越有效。同时，要落实执行好制度，努力使批评和自我批评经常化、制度化。</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时代在前进，历史在发展。无论时代如何变迁，由中国共产党人在长期奋斗中形成和总结出来的优良传统和作风不会变，也不应当变。新的历史时期，我们要继承和发扬党的优良作风，始终保持共产党人的政治本色，同时根据时代发展要求赋予作风建设以新的时代内涵，努力培养新的作风，为党的肌体注入新的活力。继承和发扬党的优良作风，要求每个党员和要求入党的同志从自身做起，在</w:t>
      </w:r>
      <w:r w:rsidRPr="00FB79B1">
        <w:rPr>
          <w:rFonts w:ascii="微软雅黑" w:eastAsia="微软雅黑" w:hAnsi="微软雅黑" w:hint="eastAsia"/>
          <w:color w:val="000000"/>
        </w:rPr>
        <w:lastRenderedPageBreak/>
        <w:t>学习、工作、生活中把党关于作风建设的各项要求落在实处，以良好的作风维护党的形象。</w:t>
      </w:r>
    </w:p>
    <w:p w:rsidR="00FB79B1" w:rsidRP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color w:val="000000"/>
        </w:rPr>
        <w:t> </w:t>
      </w:r>
      <w:bookmarkStart w:id="0" w:name="_GoBack"/>
      <w:bookmarkEnd w:id="0"/>
    </w:p>
    <w:p w:rsidR="00FB79B1" w:rsidRDefault="00FB79B1" w:rsidP="00FB79B1">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FB79B1">
        <w:rPr>
          <w:rFonts w:ascii="微软雅黑" w:eastAsia="微软雅黑" w:hAnsi="微软雅黑" w:hint="eastAsia"/>
          <w:color w:val="000000"/>
        </w:rPr>
        <w:t>发挥党在组织、纪律、作风方面的优势，是提高党的执政能力、巩固党的执政地位、实现党的执政使命的重要保证。每个党员和要求入党的同志，都要增强组织观念、遵守党的纪律、发扬党的优良作风，自觉为保持和发展党的先进性和纯洁性、建设中国特色社会主义贡献力量。</w:t>
      </w:r>
    </w:p>
    <w:p w:rsidR="00DC5851" w:rsidRPr="00FB79B1" w:rsidRDefault="00DC5851" w:rsidP="00FB79B1">
      <w:pPr>
        <w:pStyle w:val="a3"/>
        <w:spacing w:before="0" w:beforeAutospacing="0" w:after="0" w:afterAutospacing="0" w:line="360" w:lineRule="atLeast"/>
        <w:ind w:firstLineChars="200" w:firstLine="480"/>
        <w:jc w:val="both"/>
        <w:rPr>
          <w:rFonts w:ascii="微软雅黑" w:eastAsia="微软雅黑" w:hAnsi="微软雅黑"/>
          <w:color w:val="000000"/>
        </w:rPr>
      </w:pPr>
    </w:p>
    <w:sectPr w:rsidR="00DC5851" w:rsidRPr="00FB79B1" w:rsidSect="00B97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B1"/>
    <w:rsid w:val="00B970C6"/>
    <w:rsid w:val="00DC5851"/>
    <w:rsid w:val="00FB7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2C6F"/>
  <w15:chartTrackingRefBased/>
  <w15:docId w15:val="{8EF8044A-2A13-47CA-94A9-E413D080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79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5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1940</Words>
  <Characters>11062</Characters>
  <Application>Microsoft Office Word</Application>
  <DocSecurity>0</DocSecurity>
  <Lines>92</Lines>
  <Paragraphs>25</Paragraphs>
  <ScaleCrop>false</ScaleCrop>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婧</dc:creator>
  <cp:keywords/>
  <dc:description/>
  <cp:lastModifiedBy>雷 婧</cp:lastModifiedBy>
  <cp:revision>1</cp:revision>
  <dcterms:created xsi:type="dcterms:W3CDTF">2019-12-03T07:51:00Z</dcterms:created>
  <dcterms:modified xsi:type="dcterms:W3CDTF">2019-12-03T07:56:00Z</dcterms:modified>
</cp:coreProperties>
</file>